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7FE" w:rsidRPr="00C347FE" w:rsidRDefault="00C347FE" w:rsidP="00C347F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347FE">
        <w:rPr>
          <w:rFonts w:ascii="Times New Roman" w:eastAsia="Times New Roman" w:hAnsi="Times New Roman" w:cs="Times New Roman"/>
          <w:b/>
          <w:bCs/>
          <w:kern w:val="36"/>
          <w:sz w:val="48"/>
          <w:szCs w:val="48"/>
        </w:rPr>
        <w:t>British and American spelling</w:t>
      </w:r>
    </w:p>
    <w:p w:rsidR="00C347FE" w:rsidRPr="00C347FE" w:rsidRDefault="00C347FE" w:rsidP="00C347FE">
      <w:pPr>
        <w:spacing w:before="100" w:beforeAutospacing="1" w:after="100" w:afterAutospacing="1" w:line="240" w:lineRule="auto"/>
        <w:rPr>
          <w:rFonts w:ascii="Times New Roman" w:eastAsia="Times New Roman" w:hAnsi="Times New Roman" w:cs="Times New Roman"/>
          <w:sz w:val="24"/>
          <w:szCs w:val="24"/>
        </w:rPr>
      </w:pPr>
      <w:r w:rsidRPr="00C347FE">
        <w:rPr>
          <w:rFonts w:ascii="Times New Roman" w:eastAsia="Times New Roman" w:hAnsi="Times New Roman" w:cs="Times New Roman"/>
          <w:sz w:val="20"/>
          <w:szCs w:val="20"/>
        </w:rPr>
        <w:t>There are several areas in which British and American spelling are different. These are the main ones to be aware of.</w:t>
      </w:r>
    </w:p>
    <w:p w:rsidR="00C347FE" w:rsidRPr="00C347FE" w:rsidRDefault="00C347FE" w:rsidP="00C347FE">
      <w:pPr>
        <w:spacing w:line="240" w:lineRule="auto"/>
        <w:rPr>
          <w:rFonts w:ascii="Times New Roman" w:eastAsia="Times New Roman" w:hAnsi="Times New Roman" w:cs="Times New Roman"/>
          <w:sz w:val="24"/>
          <w:szCs w:val="24"/>
        </w:rPr>
      </w:pPr>
      <w:r w:rsidRPr="00C347FE">
        <w:rPr>
          <w:rFonts w:ascii="Times New Roman" w:eastAsia="Times New Roman" w:hAnsi="Times New Roman" w:cs="Times New Roman"/>
          <w:sz w:val="24"/>
          <w:szCs w:val="24"/>
        </w:rPr>
        <w:t> </w:t>
      </w:r>
    </w:p>
    <w:p w:rsidR="00C347FE" w:rsidRPr="00C347FE" w:rsidRDefault="00C347FE" w:rsidP="00C347FE">
      <w:pPr>
        <w:spacing w:line="240" w:lineRule="auto"/>
        <w:rPr>
          <w:rFonts w:ascii="Times New Roman" w:eastAsia="Times New Roman" w:hAnsi="Times New Roman" w:cs="Times New Roman"/>
          <w:sz w:val="24"/>
          <w:szCs w:val="24"/>
        </w:rPr>
      </w:pPr>
      <w:r w:rsidRPr="00C347FE">
        <w:rPr>
          <w:rFonts w:ascii="Times New Roman" w:eastAsia="Times New Roman" w:hAnsi="Times New Roman" w:cs="Times New Roman"/>
          <w:b/>
          <w:bCs/>
          <w:sz w:val="24"/>
          <w:szCs w:val="24"/>
        </w:rPr>
        <w:t>Words ending in –re</w:t>
      </w:r>
    </w:p>
    <w:p w:rsidR="00C347FE" w:rsidRPr="00C347FE" w:rsidRDefault="00C347FE" w:rsidP="00C347FE">
      <w:pPr>
        <w:spacing w:line="240" w:lineRule="auto"/>
        <w:rPr>
          <w:rFonts w:ascii="Times New Roman" w:eastAsia="Times New Roman" w:hAnsi="Times New Roman" w:cs="Times New Roman"/>
          <w:sz w:val="24"/>
          <w:szCs w:val="24"/>
        </w:rPr>
      </w:pPr>
      <w:r w:rsidRPr="00C347FE">
        <w:rPr>
          <w:rFonts w:ascii="Times New Roman" w:eastAsia="Times New Roman" w:hAnsi="Times New Roman" w:cs="Times New Roman"/>
          <w:sz w:val="24"/>
          <w:szCs w:val="24"/>
        </w:rPr>
        <w:t> </w:t>
      </w:r>
    </w:p>
    <w:p w:rsidR="00C347FE" w:rsidRPr="00C347FE" w:rsidRDefault="00C347FE" w:rsidP="00C347FE">
      <w:pPr>
        <w:spacing w:line="240" w:lineRule="auto"/>
        <w:rPr>
          <w:rFonts w:ascii="Times New Roman" w:eastAsia="Times New Roman" w:hAnsi="Times New Roman" w:cs="Times New Roman"/>
          <w:sz w:val="24"/>
          <w:szCs w:val="24"/>
        </w:rPr>
      </w:pPr>
      <w:r w:rsidRPr="00C347FE">
        <w:rPr>
          <w:rFonts w:ascii="Times New Roman" w:eastAsia="Times New Roman" w:hAnsi="Times New Roman" w:cs="Times New Roman"/>
          <w:sz w:val="20"/>
          <w:szCs w:val="20"/>
        </w:rPr>
        <w:t xml:space="preserve">British English words that end in </w:t>
      </w:r>
      <w:r w:rsidRPr="00C347FE">
        <w:rPr>
          <w:rFonts w:ascii="Times New Roman" w:eastAsia="Times New Roman" w:hAnsi="Times New Roman" w:cs="Times New Roman"/>
          <w:i/>
          <w:iCs/>
          <w:sz w:val="20"/>
          <w:szCs w:val="20"/>
        </w:rPr>
        <w:t>-re</w:t>
      </w:r>
      <w:r w:rsidRPr="00C347FE">
        <w:rPr>
          <w:rFonts w:ascii="Times New Roman" w:eastAsia="Times New Roman" w:hAnsi="Times New Roman" w:cs="Times New Roman"/>
          <w:sz w:val="20"/>
          <w:szCs w:val="20"/>
        </w:rPr>
        <w:t xml:space="preserve"> often end in </w:t>
      </w:r>
      <w:r w:rsidRPr="00C347FE">
        <w:rPr>
          <w:rFonts w:ascii="Times New Roman" w:eastAsia="Times New Roman" w:hAnsi="Times New Roman" w:cs="Times New Roman"/>
          <w:i/>
          <w:iCs/>
          <w:sz w:val="20"/>
          <w:szCs w:val="20"/>
        </w:rPr>
        <w:t>-</w:t>
      </w:r>
      <w:proofErr w:type="spellStart"/>
      <w:r w:rsidRPr="00C347FE">
        <w:rPr>
          <w:rFonts w:ascii="Times New Roman" w:eastAsia="Times New Roman" w:hAnsi="Times New Roman" w:cs="Times New Roman"/>
          <w:i/>
          <w:iCs/>
          <w:sz w:val="20"/>
          <w:szCs w:val="20"/>
        </w:rPr>
        <w:t>er</w:t>
      </w:r>
      <w:proofErr w:type="spellEnd"/>
      <w:r w:rsidRPr="00C347FE">
        <w:rPr>
          <w:rFonts w:ascii="Times New Roman" w:eastAsia="Times New Roman" w:hAnsi="Times New Roman" w:cs="Times New Roman"/>
          <w:sz w:val="20"/>
          <w:szCs w:val="20"/>
        </w:rPr>
        <w:t xml:space="preserve"> in American English:</w:t>
      </w:r>
    </w:p>
    <w:p w:rsidR="00C347FE" w:rsidRPr="00C347FE" w:rsidRDefault="00C347FE" w:rsidP="00C347FE">
      <w:pPr>
        <w:spacing w:line="240" w:lineRule="auto"/>
        <w:rPr>
          <w:rFonts w:ascii="Times New Roman" w:eastAsia="Times New Roman" w:hAnsi="Times New Roman" w:cs="Times New Roman"/>
          <w:sz w:val="24"/>
          <w:szCs w:val="24"/>
        </w:rPr>
      </w:pPr>
      <w:r w:rsidRPr="00C347FE">
        <w:rPr>
          <w:rFonts w:ascii="Times New Roman" w:eastAsia="Times New Roman" w:hAnsi="Times New Roman" w:cs="Times New Roman"/>
          <w:sz w:val="24"/>
          <w:szCs w:val="24"/>
        </w:rPr>
        <w:t> </w:t>
      </w:r>
    </w:p>
    <w:tbl>
      <w:tblPr>
        <w:tblW w:w="0" w:type="auto"/>
        <w:tblInd w:w="828" w:type="dxa"/>
        <w:tblCellMar>
          <w:left w:w="0" w:type="dxa"/>
          <w:right w:w="0" w:type="dxa"/>
        </w:tblCellMar>
        <w:tblLook w:val="04A0" w:firstRow="1" w:lastRow="0" w:firstColumn="1" w:lastColumn="0" w:noHBand="0" w:noVBand="1"/>
      </w:tblPr>
      <w:tblGrid>
        <w:gridCol w:w="961"/>
        <w:gridCol w:w="1862"/>
      </w:tblGrid>
      <w:tr w:rsidR="00C347FE" w:rsidRPr="00C347FE" w:rsidTr="00C347FE">
        <w:tc>
          <w:tcPr>
            <w:tcW w:w="9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347FE" w:rsidRPr="00C347FE" w:rsidRDefault="00C347FE" w:rsidP="00C347FE">
            <w:pPr>
              <w:spacing w:before="100" w:beforeAutospacing="1" w:after="100" w:afterAutospacing="1" w:line="240" w:lineRule="auto"/>
              <w:rPr>
                <w:rFonts w:ascii="Times New Roman" w:eastAsia="Times New Roman" w:hAnsi="Times New Roman" w:cs="Times New Roman"/>
                <w:sz w:val="24"/>
                <w:szCs w:val="24"/>
              </w:rPr>
            </w:pPr>
            <w:r w:rsidRPr="00C347FE">
              <w:rPr>
                <w:rFonts w:ascii="Times New Roman" w:eastAsia="Times New Roman" w:hAnsi="Times New Roman" w:cs="Times New Roman"/>
                <w:b/>
                <w:bCs/>
                <w:sz w:val="20"/>
                <w:szCs w:val="20"/>
              </w:rPr>
              <w:t>British</w:t>
            </w:r>
          </w:p>
        </w:tc>
        <w:tc>
          <w:tcPr>
            <w:tcW w:w="18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347FE" w:rsidRPr="00C347FE" w:rsidRDefault="00C347FE" w:rsidP="00C347FE">
            <w:pPr>
              <w:spacing w:before="100" w:beforeAutospacing="1" w:after="100" w:afterAutospacing="1" w:line="240" w:lineRule="auto"/>
              <w:rPr>
                <w:rFonts w:ascii="Times New Roman" w:eastAsia="Times New Roman" w:hAnsi="Times New Roman" w:cs="Times New Roman"/>
                <w:sz w:val="24"/>
                <w:szCs w:val="24"/>
              </w:rPr>
            </w:pPr>
            <w:r w:rsidRPr="00C347FE">
              <w:rPr>
                <w:rFonts w:ascii="Times New Roman" w:eastAsia="Times New Roman" w:hAnsi="Times New Roman" w:cs="Times New Roman"/>
                <w:b/>
                <w:bCs/>
                <w:sz w:val="20"/>
                <w:szCs w:val="20"/>
              </w:rPr>
              <w:t>US</w:t>
            </w:r>
          </w:p>
        </w:tc>
      </w:tr>
      <w:tr w:rsidR="00C347FE" w:rsidRPr="00C347FE" w:rsidTr="00C347FE">
        <w:tc>
          <w:tcPr>
            <w:tcW w:w="9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347FE" w:rsidRPr="00C347FE" w:rsidRDefault="00C347FE" w:rsidP="00C347FE">
            <w:pPr>
              <w:spacing w:before="100" w:beforeAutospacing="1" w:after="100" w:afterAutospacing="1" w:line="240" w:lineRule="auto"/>
              <w:rPr>
                <w:rFonts w:ascii="Times New Roman" w:eastAsia="Times New Roman" w:hAnsi="Times New Roman" w:cs="Times New Roman"/>
                <w:sz w:val="24"/>
                <w:szCs w:val="24"/>
              </w:rPr>
            </w:pPr>
            <w:proofErr w:type="spellStart"/>
            <w:r w:rsidRPr="00C347FE">
              <w:rPr>
                <w:rFonts w:ascii="Times New Roman" w:eastAsia="Times New Roman" w:hAnsi="Times New Roman" w:cs="Times New Roman"/>
                <w:sz w:val="20"/>
                <w:szCs w:val="20"/>
              </w:rPr>
              <w:t>centre</w:t>
            </w:r>
            <w:proofErr w:type="spellEnd"/>
          </w:p>
        </w:tc>
        <w:tc>
          <w:tcPr>
            <w:tcW w:w="18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47FE" w:rsidRPr="00C347FE" w:rsidRDefault="00C347FE" w:rsidP="00C347FE">
            <w:pPr>
              <w:spacing w:before="100" w:beforeAutospacing="1" w:after="100" w:afterAutospacing="1" w:line="240" w:lineRule="auto"/>
              <w:rPr>
                <w:rFonts w:ascii="Times New Roman" w:eastAsia="Times New Roman" w:hAnsi="Times New Roman" w:cs="Times New Roman"/>
                <w:sz w:val="24"/>
                <w:szCs w:val="24"/>
              </w:rPr>
            </w:pPr>
            <w:r w:rsidRPr="00C347FE">
              <w:rPr>
                <w:rFonts w:ascii="Times New Roman" w:eastAsia="Times New Roman" w:hAnsi="Times New Roman" w:cs="Times New Roman"/>
                <w:sz w:val="20"/>
                <w:szCs w:val="20"/>
              </w:rPr>
              <w:t>center</w:t>
            </w:r>
          </w:p>
        </w:tc>
      </w:tr>
      <w:tr w:rsidR="00C347FE" w:rsidRPr="00C347FE" w:rsidTr="00C347FE">
        <w:tc>
          <w:tcPr>
            <w:tcW w:w="9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347FE" w:rsidRPr="00C347FE" w:rsidRDefault="00C347FE" w:rsidP="00C347FE">
            <w:pPr>
              <w:spacing w:before="100" w:beforeAutospacing="1" w:after="100" w:afterAutospacing="1" w:line="240" w:lineRule="auto"/>
              <w:rPr>
                <w:rFonts w:ascii="Times New Roman" w:eastAsia="Times New Roman" w:hAnsi="Times New Roman" w:cs="Times New Roman"/>
                <w:sz w:val="24"/>
                <w:szCs w:val="24"/>
              </w:rPr>
            </w:pPr>
            <w:proofErr w:type="spellStart"/>
            <w:r w:rsidRPr="00C347FE">
              <w:rPr>
                <w:rFonts w:ascii="Times New Roman" w:eastAsia="Times New Roman" w:hAnsi="Times New Roman" w:cs="Times New Roman"/>
                <w:sz w:val="20"/>
                <w:szCs w:val="20"/>
              </w:rPr>
              <w:t>fibre</w:t>
            </w:r>
            <w:proofErr w:type="spellEnd"/>
          </w:p>
        </w:tc>
        <w:tc>
          <w:tcPr>
            <w:tcW w:w="18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47FE" w:rsidRPr="00C347FE" w:rsidRDefault="00C347FE" w:rsidP="00C347FE">
            <w:pPr>
              <w:spacing w:before="100" w:beforeAutospacing="1" w:after="100" w:afterAutospacing="1" w:line="240" w:lineRule="auto"/>
              <w:rPr>
                <w:rFonts w:ascii="Times New Roman" w:eastAsia="Times New Roman" w:hAnsi="Times New Roman" w:cs="Times New Roman"/>
                <w:sz w:val="24"/>
                <w:szCs w:val="24"/>
              </w:rPr>
            </w:pPr>
            <w:r w:rsidRPr="00C347FE">
              <w:rPr>
                <w:rFonts w:ascii="Times New Roman" w:eastAsia="Times New Roman" w:hAnsi="Times New Roman" w:cs="Times New Roman"/>
                <w:sz w:val="20"/>
                <w:szCs w:val="20"/>
              </w:rPr>
              <w:t>fiber</w:t>
            </w:r>
          </w:p>
        </w:tc>
      </w:tr>
      <w:tr w:rsidR="00C347FE" w:rsidRPr="00C347FE" w:rsidTr="00C347FE">
        <w:tc>
          <w:tcPr>
            <w:tcW w:w="9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347FE" w:rsidRPr="00C347FE" w:rsidRDefault="00C347FE" w:rsidP="00C347FE">
            <w:pPr>
              <w:spacing w:before="100" w:beforeAutospacing="1" w:after="100" w:afterAutospacing="1" w:line="240" w:lineRule="auto"/>
              <w:rPr>
                <w:rFonts w:ascii="Times New Roman" w:eastAsia="Times New Roman" w:hAnsi="Times New Roman" w:cs="Times New Roman"/>
                <w:sz w:val="24"/>
                <w:szCs w:val="24"/>
              </w:rPr>
            </w:pPr>
            <w:proofErr w:type="spellStart"/>
            <w:r w:rsidRPr="00C347FE">
              <w:rPr>
                <w:rFonts w:ascii="Times New Roman" w:eastAsia="Times New Roman" w:hAnsi="Times New Roman" w:cs="Times New Roman"/>
                <w:sz w:val="20"/>
                <w:szCs w:val="20"/>
              </w:rPr>
              <w:t>litre</w:t>
            </w:r>
            <w:proofErr w:type="spellEnd"/>
          </w:p>
        </w:tc>
        <w:tc>
          <w:tcPr>
            <w:tcW w:w="18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47FE" w:rsidRPr="00C347FE" w:rsidRDefault="00C347FE" w:rsidP="00C347FE">
            <w:pPr>
              <w:spacing w:before="100" w:beforeAutospacing="1" w:after="100" w:afterAutospacing="1" w:line="240" w:lineRule="auto"/>
              <w:rPr>
                <w:rFonts w:ascii="Times New Roman" w:eastAsia="Times New Roman" w:hAnsi="Times New Roman" w:cs="Times New Roman"/>
                <w:sz w:val="24"/>
                <w:szCs w:val="24"/>
              </w:rPr>
            </w:pPr>
            <w:r w:rsidRPr="00C347FE">
              <w:rPr>
                <w:rFonts w:ascii="Times New Roman" w:eastAsia="Times New Roman" w:hAnsi="Times New Roman" w:cs="Times New Roman"/>
                <w:sz w:val="20"/>
                <w:szCs w:val="20"/>
              </w:rPr>
              <w:t>liter</w:t>
            </w:r>
          </w:p>
        </w:tc>
      </w:tr>
      <w:tr w:rsidR="00C347FE" w:rsidRPr="00C347FE" w:rsidTr="00C347FE">
        <w:tc>
          <w:tcPr>
            <w:tcW w:w="9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347FE" w:rsidRPr="00C347FE" w:rsidRDefault="00C347FE" w:rsidP="00C347FE">
            <w:pPr>
              <w:spacing w:before="100" w:beforeAutospacing="1" w:after="100" w:afterAutospacing="1" w:line="240" w:lineRule="auto"/>
              <w:rPr>
                <w:rFonts w:ascii="Times New Roman" w:eastAsia="Times New Roman" w:hAnsi="Times New Roman" w:cs="Times New Roman"/>
                <w:sz w:val="24"/>
                <w:szCs w:val="24"/>
              </w:rPr>
            </w:pPr>
            <w:r w:rsidRPr="00C347FE">
              <w:rPr>
                <w:rFonts w:ascii="Times New Roman" w:eastAsia="Times New Roman" w:hAnsi="Times New Roman" w:cs="Times New Roman"/>
                <w:sz w:val="20"/>
                <w:szCs w:val="20"/>
              </w:rPr>
              <w:t>theatre</w:t>
            </w:r>
          </w:p>
        </w:tc>
        <w:tc>
          <w:tcPr>
            <w:tcW w:w="18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47FE" w:rsidRPr="00C347FE" w:rsidRDefault="00C347FE" w:rsidP="00C347FE">
            <w:pPr>
              <w:spacing w:before="100" w:beforeAutospacing="1" w:after="100" w:afterAutospacing="1" w:line="240" w:lineRule="auto"/>
              <w:rPr>
                <w:rFonts w:ascii="Times New Roman" w:eastAsia="Times New Roman" w:hAnsi="Times New Roman" w:cs="Times New Roman"/>
                <w:sz w:val="24"/>
                <w:szCs w:val="24"/>
              </w:rPr>
            </w:pPr>
            <w:r w:rsidRPr="00C347FE">
              <w:rPr>
                <w:rFonts w:ascii="Times New Roman" w:eastAsia="Times New Roman" w:hAnsi="Times New Roman" w:cs="Times New Roman"/>
                <w:sz w:val="20"/>
                <w:szCs w:val="20"/>
              </w:rPr>
              <w:t xml:space="preserve">theater </w:t>
            </w:r>
            <w:r w:rsidRPr="00C347FE">
              <w:rPr>
                <w:rFonts w:ascii="Times New Roman" w:eastAsia="Times New Roman" w:hAnsi="Times New Roman" w:cs="Times New Roman"/>
                <w:b/>
                <w:bCs/>
                <w:sz w:val="20"/>
                <w:szCs w:val="20"/>
              </w:rPr>
              <w:t>or</w:t>
            </w:r>
            <w:r w:rsidRPr="00C347FE">
              <w:rPr>
                <w:rFonts w:ascii="Times New Roman" w:eastAsia="Times New Roman" w:hAnsi="Times New Roman" w:cs="Times New Roman"/>
                <w:sz w:val="20"/>
                <w:szCs w:val="20"/>
              </w:rPr>
              <w:t xml:space="preserve"> theatre</w:t>
            </w:r>
          </w:p>
        </w:tc>
      </w:tr>
    </w:tbl>
    <w:p w:rsidR="00C347FE" w:rsidRPr="00C347FE" w:rsidRDefault="00C347FE" w:rsidP="00C347FE">
      <w:pPr>
        <w:spacing w:line="240" w:lineRule="auto"/>
        <w:rPr>
          <w:rFonts w:ascii="Times New Roman" w:eastAsia="Times New Roman" w:hAnsi="Times New Roman" w:cs="Times New Roman"/>
          <w:sz w:val="24"/>
          <w:szCs w:val="24"/>
        </w:rPr>
      </w:pPr>
      <w:r w:rsidRPr="00C347FE">
        <w:rPr>
          <w:rFonts w:ascii="Times New Roman" w:eastAsia="Times New Roman" w:hAnsi="Times New Roman" w:cs="Times New Roman"/>
          <w:sz w:val="24"/>
          <w:szCs w:val="24"/>
        </w:rPr>
        <w:t> </w:t>
      </w:r>
    </w:p>
    <w:p w:rsidR="00C347FE" w:rsidRPr="00C347FE" w:rsidRDefault="00C347FE" w:rsidP="00C347FE">
      <w:pPr>
        <w:spacing w:line="240" w:lineRule="auto"/>
        <w:rPr>
          <w:rFonts w:ascii="Times New Roman" w:eastAsia="Times New Roman" w:hAnsi="Times New Roman" w:cs="Times New Roman"/>
          <w:sz w:val="24"/>
          <w:szCs w:val="24"/>
        </w:rPr>
      </w:pPr>
      <w:r w:rsidRPr="00C347FE">
        <w:rPr>
          <w:rFonts w:ascii="Times New Roman" w:eastAsia="Times New Roman" w:hAnsi="Times New Roman" w:cs="Times New Roman"/>
          <w:b/>
          <w:bCs/>
          <w:sz w:val="24"/>
          <w:szCs w:val="24"/>
        </w:rPr>
        <w:t>Words ending in -our</w:t>
      </w:r>
    </w:p>
    <w:p w:rsidR="00C347FE" w:rsidRPr="00C347FE" w:rsidRDefault="00C347FE" w:rsidP="00C347FE">
      <w:pPr>
        <w:spacing w:line="240" w:lineRule="auto"/>
        <w:rPr>
          <w:rFonts w:ascii="Times New Roman" w:eastAsia="Times New Roman" w:hAnsi="Times New Roman" w:cs="Times New Roman"/>
          <w:sz w:val="24"/>
          <w:szCs w:val="24"/>
        </w:rPr>
      </w:pPr>
      <w:r w:rsidRPr="00C347FE">
        <w:rPr>
          <w:rFonts w:ascii="Times New Roman" w:eastAsia="Times New Roman" w:hAnsi="Times New Roman" w:cs="Times New Roman"/>
          <w:sz w:val="24"/>
          <w:szCs w:val="24"/>
        </w:rPr>
        <w:t> </w:t>
      </w:r>
    </w:p>
    <w:p w:rsidR="00C347FE" w:rsidRPr="00C347FE" w:rsidRDefault="00C347FE" w:rsidP="00C347FE">
      <w:pPr>
        <w:spacing w:line="240" w:lineRule="auto"/>
        <w:rPr>
          <w:rFonts w:ascii="Times New Roman" w:eastAsia="Times New Roman" w:hAnsi="Times New Roman" w:cs="Times New Roman"/>
          <w:sz w:val="24"/>
          <w:szCs w:val="24"/>
        </w:rPr>
      </w:pPr>
      <w:r w:rsidRPr="00C347FE">
        <w:rPr>
          <w:rFonts w:ascii="Times New Roman" w:eastAsia="Times New Roman" w:hAnsi="Times New Roman" w:cs="Times New Roman"/>
          <w:sz w:val="20"/>
          <w:szCs w:val="20"/>
        </w:rPr>
        <w:t xml:space="preserve">British English words ending in </w:t>
      </w:r>
      <w:r w:rsidRPr="00C347FE">
        <w:rPr>
          <w:rFonts w:ascii="Times New Roman" w:eastAsia="Times New Roman" w:hAnsi="Times New Roman" w:cs="Times New Roman"/>
          <w:i/>
          <w:iCs/>
          <w:sz w:val="20"/>
          <w:szCs w:val="20"/>
        </w:rPr>
        <w:t>-our</w:t>
      </w:r>
      <w:r w:rsidRPr="00C347FE">
        <w:rPr>
          <w:rFonts w:ascii="Times New Roman" w:eastAsia="Times New Roman" w:hAnsi="Times New Roman" w:cs="Times New Roman"/>
          <w:sz w:val="20"/>
          <w:szCs w:val="20"/>
        </w:rPr>
        <w:t xml:space="preserve"> usually end in </w:t>
      </w:r>
      <w:r w:rsidRPr="00C347FE">
        <w:rPr>
          <w:rFonts w:ascii="Times New Roman" w:eastAsia="Times New Roman" w:hAnsi="Times New Roman" w:cs="Times New Roman"/>
          <w:i/>
          <w:iCs/>
          <w:sz w:val="20"/>
          <w:szCs w:val="20"/>
        </w:rPr>
        <w:t>-or</w:t>
      </w:r>
      <w:r w:rsidRPr="00C347FE">
        <w:rPr>
          <w:rFonts w:ascii="Times New Roman" w:eastAsia="Times New Roman" w:hAnsi="Times New Roman" w:cs="Times New Roman"/>
          <w:sz w:val="20"/>
          <w:szCs w:val="20"/>
        </w:rPr>
        <w:t xml:space="preserve"> in American English:</w:t>
      </w:r>
    </w:p>
    <w:p w:rsidR="00C347FE" w:rsidRPr="00C347FE" w:rsidRDefault="00C347FE" w:rsidP="00C347FE">
      <w:pPr>
        <w:spacing w:line="240" w:lineRule="auto"/>
        <w:rPr>
          <w:rFonts w:ascii="Times New Roman" w:eastAsia="Times New Roman" w:hAnsi="Times New Roman" w:cs="Times New Roman"/>
          <w:sz w:val="24"/>
          <w:szCs w:val="24"/>
        </w:rPr>
      </w:pPr>
      <w:r w:rsidRPr="00C347FE">
        <w:rPr>
          <w:rFonts w:ascii="Times New Roman" w:eastAsia="Times New Roman" w:hAnsi="Times New Roman" w:cs="Times New Roman"/>
          <w:sz w:val="24"/>
          <w:szCs w:val="24"/>
        </w:rPr>
        <w:t> </w:t>
      </w:r>
    </w:p>
    <w:tbl>
      <w:tblPr>
        <w:tblW w:w="0" w:type="auto"/>
        <w:tblInd w:w="828" w:type="dxa"/>
        <w:tblCellMar>
          <w:left w:w="0" w:type="dxa"/>
          <w:right w:w="0" w:type="dxa"/>
        </w:tblCellMar>
        <w:tblLook w:val="04A0" w:firstRow="1" w:lastRow="0" w:firstColumn="1" w:lastColumn="0" w:noHBand="0" w:noVBand="1"/>
      </w:tblPr>
      <w:tblGrid>
        <w:gridCol w:w="1217"/>
        <w:gridCol w:w="1106"/>
      </w:tblGrid>
      <w:tr w:rsidR="00C347FE" w:rsidRPr="00C347FE" w:rsidTr="00C347FE">
        <w:tc>
          <w:tcPr>
            <w:tcW w:w="12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347FE" w:rsidRPr="00C347FE" w:rsidRDefault="00C347FE" w:rsidP="00C347FE">
            <w:pPr>
              <w:spacing w:before="100" w:beforeAutospacing="1" w:after="100" w:afterAutospacing="1" w:line="240" w:lineRule="auto"/>
              <w:rPr>
                <w:rFonts w:ascii="Times New Roman" w:eastAsia="Times New Roman" w:hAnsi="Times New Roman" w:cs="Times New Roman"/>
                <w:sz w:val="24"/>
                <w:szCs w:val="24"/>
              </w:rPr>
            </w:pPr>
            <w:r w:rsidRPr="00C347FE">
              <w:rPr>
                <w:rFonts w:ascii="Times New Roman" w:eastAsia="Times New Roman" w:hAnsi="Times New Roman" w:cs="Times New Roman"/>
                <w:b/>
                <w:bCs/>
                <w:sz w:val="20"/>
                <w:szCs w:val="20"/>
              </w:rPr>
              <w:t>British</w:t>
            </w:r>
          </w:p>
        </w:tc>
        <w:tc>
          <w:tcPr>
            <w:tcW w:w="11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347FE" w:rsidRPr="00C347FE" w:rsidRDefault="00C347FE" w:rsidP="00C347FE">
            <w:pPr>
              <w:spacing w:before="100" w:beforeAutospacing="1" w:after="100" w:afterAutospacing="1" w:line="240" w:lineRule="auto"/>
              <w:rPr>
                <w:rFonts w:ascii="Times New Roman" w:eastAsia="Times New Roman" w:hAnsi="Times New Roman" w:cs="Times New Roman"/>
                <w:sz w:val="24"/>
                <w:szCs w:val="24"/>
              </w:rPr>
            </w:pPr>
            <w:r w:rsidRPr="00C347FE">
              <w:rPr>
                <w:rFonts w:ascii="Times New Roman" w:eastAsia="Times New Roman" w:hAnsi="Times New Roman" w:cs="Times New Roman"/>
                <w:b/>
                <w:bCs/>
                <w:sz w:val="20"/>
                <w:szCs w:val="20"/>
              </w:rPr>
              <w:t>US</w:t>
            </w:r>
          </w:p>
        </w:tc>
      </w:tr>
      <w:tr w:rsidR="00C347FE" w:rsidRPr="00C347FE" w:rsidTr="00C347FE">
        <w:tc>
          <w:tcPr>
            <w:tcW w:w="12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347FE" w:rsidRPr="00C347FE" w:rsidRDefault="00C347FE" w:rsidP="00C347FE">
            <w:pPr>
              <w:spacing w:before="100" w:beforeAutospacing="1" w:after="100" w:afterAutospacing="1" w:line="240" w:lineRule="auto"/>
              <w:rPr>
                <w:rFonts w:ascii="Times New Roman" w:eastAsia="Times New Roman" w:hAnsi="Times New Roman" w:cs="Times New Roman"/>
                <w:sz w:val="24"/>
                <w:szCs w:val="24"/>
              </w:rPr>
            </w:pPr>
            <w:proofErr w:type="spellStart"/>
            <w:r w:rsidRPr="00C347FE">
              <w:rPr>
                <w:rFonts w:ascii="Times New Roman" w:eastAsia="Times New Roman" w:hAnsi="Times New Roman" w:cs="Times New Roman"/>
                <w:sz w:val="20"/>
                <w:szCs w:val="20"/>
              </w:rPr>
              <w:t>colour</w:t>
            </w:r>
            <w:proofErr w:type="spellEnd"/>
          </w:p>
        </w:tc>
        <w:tc>
          <w:tcPr>
            <w:tcW w:w="11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47FE" w:rsidRPr="00C347FE" w:rsidRDefault="00C347FE" w:rsidP="00C347FE">
            <w:pPr>
              <w:spacing w:before="100" w:beforeAutospacing="1" w:after="100" w:afterAutospacing="1" w:line="240" w:lineRule="auto"/>
              <w:rPr>
                <w:rFonts w:ascii="Times New Roman" w:eastAsia="Times New Roman" w:hAnsi="Times New Roman" w:cs="Times New Roman"/>
                <w:sz w:val="24"/>
                <w:szCs w:val="24"/>
              </w:rPr>
            </w:pPr>
            <w:r w:rsidRPr="00C347FE">
              <w:rPr>
                <w:rFonts w:ascii="Times New Roman" w:eastAsia="Times New Roman" w:hAnsi="Times New Roman" w:cs="Times New Roman"/>
                <w:sz w:val="20"/>
                <w:szCs w:val="20"/>
              </w:rPr>
              <w:t>color</w:t>
            </w:r>
          </w:p>
        </w:tc>
      </w:tr>
      <w:tr w:rsidR="00C347FE" w:rsidRPr="00C347FE" w:rsidTr="00C347FE">
        <w:tc>
          <w:tcPr>
            <w:tcW w:w="12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347FE" w:rsidRPr="00C347FE" w:rsidRDefault="00C347FE" w:rsidP="00C347FE">
            <w:pPr>
              <w:spacing w:before="100" w:beforeAutospacing="1" w:after="100" w:afterAutospacing="1" w:line="240" w:lineRule="auto"/>
              <w:rPr>
                <w:rFonts w:ascii="Times New Roman" w:eastAsia="Times New Roman" w:hAnsi="Times New Roman" w:cs="Times New Roman"/>
                <w:sz w:val="24"/>
                <w:szCs w:val="24"/>
              </w:rPr>
            </w:pPr>
            <w:proofErr w:type="spellStart"/>
            <w:r w:rsidRPr="00C347FE">
              <w:rPr>
                <w:rFonts w:ascii="Times New Roman" w:eastAsia="Times New Roman" w:hAnsi="Times New Roman" w:cs="Times New Roman"/>
                <w:sz w:val="20"/>
                <w:szCs w:val="20"/>
              </w:rPr>
              <w:t>flavour</w:t>
            </w:r>
            <w:proofErr w:type="spellEnd"/>
          </w:p>
        </w:tc>
        <w:tc>
          <w:tcPr>
            <w:tcW w:w="11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47FE" w:rsidRPr="00C347FE" w:rsidRDefault="00C347FE" w:rsidP="00C347FE">
            <w:pPr>
              <w:spacing w:before="100" w:beforeAutospacing="1" w:after="100" w:afterAutospacing="1" w:line="240" w:lineRule="auto"/>
              <w:rPr>
                <w:rFonts w:ascii="Times New Roman" w:eastAsia="Times New Roman" w:hAnsi="Times New Roman" w:cs="Times New Roman"/>
                <w:sz w:val="24"/>
                <w:szCs w:val="24"/>
              </w:rPr>
            </w:pPr>
            <w:r w:rsidRPr="00C347FE">
              <w:rPr>
                <w:rFonts w:ascii="Times New Roman" w:eastAsia="Times New Roman" w:hAnsi="Times New Roman" w:cs="Times New Roman"/>
                <w:sz w:val="20"/>
                <w:szCs w:val="20"/>
              </w:rPr>
              <w:t>flavor</w:t>
            </w:r>
          </w:p>
        </w:tc>
      </w:tr>
      <w:tr w:rsidR="00C347FE" w:rsidRPr="00C347FE" w:rsidTr="00C347FE">
        <w:tc>
          <w:tcPr>
            <w:tcW w:w="12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347FE" w:rsidRPr="00C347FE" w:rsidRDefault="00C347FE" w:rsidP="00C347FE">
            <w:pPr>
              <w:spacing w:before="100" w:beforeAutospacing="1" w:after="100" w:afterAutospacing="1" w:line="240" w:lineRule="auto"/>
              <w:rPr>
                <w:rFonts w:ascii="Times New Roman" w:eastAsia="Times New Roman" w:hAnsi="Times New Roman" w:cs="Times New Roman"/>
                <w:sz w:val="24"/>
                <w:szCs w:val="24"/>
              </w:rPr>
            </w:pPr>
            <w:proofErr w:type="spellStart"/>
            <w:r w:rsidRPr="00C347FE">
              <w:rPr>
                <w:rFonts w:ascii="Times New Roman" w:eastAsia="Times New Roman" w:hAnsi="Times New Roman" w:cs="Times New Roman"/>
                <w:sz w:val="20"/>
                <w:szCs w:val="20"/>
              </w:rPr>
              <w:t>humour</w:t>
            </w:r>
            <w:proofErr w:type="spellEnd"/>
          </w:p>
        </w:tc>
        <w:tc>
          <w:tcPr>
            <w:tcW w:w="11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47FE" w:rsidRPr="00C347FE" w:rsidRDefault="00C347FE" w:rsidP="00C347FE">
            <w:pPr>
              <w:spacing w:before="100" w:beforeAutospacing="1" w:after="100" w:afterAutospacing="1" w:line="240" w:lineRule="auto"/>
              <w:rPr>
                <w:rFonts w:ascii="Times New Roman" w:eastAsia="Times New Roman" w:hAnsi="Times New Roman" w:cs="Times New Roman"/>
                <w:sz w:val="24"/>
                <w:szCs w:val="24"/>
              </w:rPr>
            </w:pPr>
            <w:r w:rsidRPr="00C347FE">
              <w:rPr>
                <w:rFonts w:ascii="Times New Roman" w:eastAsia="Times New Roman" w:hAnsi="Times New Roman" w:cs="Times New Roman"/>
                <w:sz w:val="20"/>
                <w:szCs w:val="20"/>
              </w:rPr>
              <w:t>humor</w:t>
            </w:r>
          </w:p>
        </w:tc>
      </w:tr>
      <w:tr w:rsidR="00C347FE" w:rsidRPr="00C347FE" w:rsidTr="00C347FE">
        <w:tc>
          <w:tcPr>
            <w:tcW w:w="12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347FE" w:rsidRPr="00C347FE" w:rsidRDefault="00C347FE" w:rsidP="00C347FE">
            <w:pPr>
              <w:spacing w:before="100" w:beforeAutospacing="1" w:after="100" w:afterAutospacing="1" w:line="240" w:lineRule="auto"/>
              <w:rPr>
                <w:rFonts w:ascii="Times New Roman" w:eastAsia="Times New Roman" w:hAnsi="Times New Roman" w:cs="Times New Roman"/>
                <w:sz w:val="24"/>
                <w:szCs w:val="24"/>
              </w:rPr>
            </w:pPr>
            <w:proofErr w:type="spellStart"/>
            <w:r w:rsidRPr="00C347FE">
              <w:rPr>
                <w:rFonts w:ascii="Times New Roman" w:eastAsia="Times New Roman" w:hAnsi="Times New Roman" w:cs="Times New Roman"/>
                <w:sz w:val="20"/>
                <w:szCs w:val="20"/>
              </w:rPr>
              <w:t>labour</w:t>
            </w:r>
            <w:proofErr w:type="spellEnd"/>
          </w:p>
        </w:tc>
        <w:tc>
          <w:tcPr>
            <w:tcW w:w="11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47FE" w:rsidRPr="00C347FE" w:rsidRDefault="00C347FE" w:rsidP="00C347FE">
            <w:pPr>
              <w:spacing w:before="100" w:beforeAutospacing="1" w:after="100" w:afterAutospacing="1" w:line="240" w:lineRule="auto"/>
              <w:rPr>
                <w:rFonts w:ascii="Times New Roman" w:eastAsia="Times New Roman" w:hAnsi="Times New Roman" w:cs="Times New Roman"/>
                <w:sz w:val="24"/>
                <w:szCs w:val="24"/>
              </w:rPr>
            </w:pPr>
            <w:r w:rsidRPr="00C347FE">
              <w:rPr>
                <w:rFonts w:ascii="Times New Roman" w:eastAsia="Times New Roman" w:hAnsi="Times New Roman" w:cs="Times New Roman"/>
                <w:sz w:val="20"/>
                <w:szCs w:val="20"/>
              </w:rPr>
              <w:t>labor</w:t>
            </w:r>
          </w:p>
        </w:tc>
      </w:tr>
      <w:tr w:rsidR="00C347FE" w:rsidRPr="00C347FE" w:rsidTr="00C347FE">
        <w:tc>
          <w:tcPr>
            <w:tcW w:w="12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347FE" w:rsidRPr="00C347FE" w:rsidRDefault="00C347FE" w:rsidP="00C347FE">
            <w:pPr>
              <w:spacing w:before="100" w:beforeAutospacing="1" w:after="100" w:afterAutospacing="1" w:line="240" w:lineRule="auto"/>
              <w:rPr>
                <w:rFonts w:ascii="Times New Roman" w:eastAsia="Times New Roman" w:hAnsi="Times New Roman" w:cs="Times New Roman"/>
                <w:sz w:val="24"/>
                <w:szCs w:val="24"/>
              </w:rPr>
            </w:pPr>
            <w:proofErr w:type="spellStart"/>
            <w:r w:rsidRPr="00C347FE">
              <w:rPr>
                <w:rFonts w:ascii="Times New Roman" w:eastAsia="Times New Roman" w:hAnsi="Times New Roman" w:cs="Times New Roman"/>
                <w:sz w:val="20"/>
                <w:szCs w:val="20"/>
              </w:rPr>
              <w:t>neighbour</w:t>
            </w:r>
            <w:proofErr w:type="spellEnd"/>
          </w:p>
        </w:tc>
        <w:tc>
          <w:tcPr>
            <w:tcW w:w="11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47FE" w:rsidRPr="00C347FE" w:rsidRDefault="00C347FE" w:rsidP="00C347FE">
            <w:pPr>
              <w:spacing w:before="100" w:beforeAutospacing="1" w:after="100" w:afterAutospacing="1" w:line="240" w:lineRule="auto"/>
              <w:rPr>
                <w:rFonts w:ascii="Times New Roman" w:eastAsia="Times New Roman" w:hAnsi="Times New Roman" w:cs="Times New Roman"/>
                <w:sz w:val="24"/>
                <w:szCs w:val="24"/>
              </w:rPr>
            </w:pPr>
            <w:r w:rsidRPr="00C347FE">
              <w:rPr>
                <w:rFonts w:ascii="Times New Roman" w:eastAsia="Times New Roman" w:hAnsi="Times New Roman" w:cs="Times New Roman"/>
                <w:sz w:val="20"/>
                <w:szCs w:val="20"/>
              </w:rPr>
              <w:t>neighbor</w:t>
            </w:r>
          </w:p>
        </w:tc>
      </w:tr>
    </w:tbl>
    <w:p w:rsidR="00202C69" w:rsidRDefault="00202C69" w:rsidP="00202C69">
      <w:pPr>
        <w:rPr>
          <w:rFonts w:ascii="Algerian" w:hAnsi="Algerian"/>
          <w:sz w:val="36"/>
          <w:szCs w:val="36"/>
        </w:rPr>
      </w:pPr>
    </w:p>
    <w:p w:rsidR="00202C69" w:rsidRDefault="00202C69" w:rsidP="00202C69">
      <w:pPr>
        <w:rPr>
          <w:rFonts w:ascii="Algerian" w:hAnsi="Algerian"/>
          <w:sz w:val="36"/>
          <w:szCs w:val="36"/>
        </w:rPr>
      </w:pPr>
    </w:p>
    <w:p w:rsidR="00202C69" w:rsidRDefault="00202C69" w:rsidP="00202C69">
      <w:pPr>
        <w:rPr>
          <w:rFonts w:ascii="Algerian" w:hAnsi="Algerian"/>
          <w:sz w:val="36"/>
          <w:szCs w:val="36"/>
        </w:rPr>
      </w:pPr>
    </w:p>
    <w:p w:rsidR="00202C69" w:rsidRDefault="00202C69" w:rsidP="00202C69">
      <w:pPr>
        <w:rPr>
          <w:rFonts w:ascii="Algerian" w:hAnsi="Algerian"/>
          <w:sz w:val="36"/>
          <w:szCs w:val="36"/>
        </w:rPr>
      </w:pPr>
    </w:p>
    <w:p w:rsidR="00202C69" w:rsidRDefault="00202C69" w:rsidP="00202C69">
      <w:pPr>
        <w:rPr>
          <w:rFonts w:ascii="Algerian" w:hAnsi="Algerian"/>
          <w:sz w:val="36"/>
          <w:szCs w:val="36"/>
        </w:rPr>
      </w:pPr>
    </w:p>
    <w:p w:rsidR="00202C69" w:rsidRDefault="00202C69" w:rsidP="00202C69">
      <w:pPr>
        <w:rPr>
          <w:rFonts w:ascii="Algerian" w:hAnsi="Algerian"/>
          <w:sz w:val="36"/>
          <w:szCs w:val="36"/>
        </w:rPr>
      </w:pPr>
    </w:p>
    <w:p w:rsidR="00202C69" w:rsidRDefault="00202C69" w:rsidP="00202C69">
      <w:pPr>
        <w:rPr>
          <w:rFonts w:ascii="Algerian" w:hAnsi="Algerian"/>
          <w:sz w:val="36"/>
          <w:szCs w:val="36"/>
        </w:rPr>
      </w:pPr>
    </w:p>
    <w:p w:rsidR="00202C69" w:rsidRDefault="00202C69" w:rsidP="00202C69">
      <w:pPr>
        <w:rPr>
          <w:rFonts w:ascii="Algerian" w:hAnsi="Algerian"/>
          <w:sz w:val="36"/>
          <w:szCs w:val="36"/>
        </w:rPr>
      </w:pPr>
    </w:p>
    <w:p w:rsidR="00202C69" w:rsidRDefault="00202C69" w:rsidP="00202C69">
      <w:pPr>
        <w:rPr>
          <w:rFonts w:ascii="Algerian" w:hAnsi="Algerian"/>
          <w:sz w:val="36"/>
          <w:szCs w:val="36"/>
        </w:rPr>
      </w:pPr>
    </w:p>
    <w:p w:rsidR="00202C69" w:rsidRDefault="00202C69" w:rsidP="00202C69">
      <w:pPr>
        <w:rPr>
          <w:rFonts w:ascii="Algerian" w:hAnsi="Algerian"/>
          <w:sz w:val="36"/>
          <w:szCs w:val="36"/>
        </w:rPr>
      </w:pPr>
    </w:p>
    <w:p w:rsidR="00202C69" w:rsidRDefault="00202C69" w:rsidP="00202C69">
      <w:pPr>
        <w:rPr>
          <w:rFonts w:ascii="Algerian" w:hAnsi="Algerian"/>
          <w:sz w:val="36"/>
          <w:szCs w:val="36"/>
        </w:rPr>
      </w:pPr>
    </w:p>
    <w:p w:rsidR="00202C69" w:rsidRDefault="00202C69" w:rsidP="00202C69">
      <w:pPr>
        <w:rPr>
          <w:rFonts w:ascii="Algerian" w:hAnsi="Algerian"/>
          <w:sz w:val="36"/>
          <w:szCs w:val="36"/>
        </w:rPr>
      </w:pPr>
      <w:r>
        <w:rPr>
          <w:rFonts w:ascii="Algerian" w:hAnsi="Algerian"/>
          <w:sz w:val="36"/>
          <w:szCs w:val="36"/>
        </w:rPr>
        <w:lastRenderedPageBreak/>
        <w:t>Edgar Allen Poe</w:t>
      </w:r>
    </w:p>
    <w:p w:rsidR="00202C69" w:rsidRDefault="00202C69" w:rsidP="00202C69">
      <w:pPr>
        <w:rPr>
          <w:rFonts w:ascii="Algerian" w:hAnsi="Algerian"/>
          <w:sz w:val="36"/>
          <w:szCs w:val="36"/>
        </w:rPr>
      </w:pPr>
      <w:r>
        <w:rPr>
          <w:rFonts w:ascii="Arial" w:hAnsi="Arial" w:cs="Arial"/>
          <w:noProof/>
          <w:sz w:val="20"/>
          <w:szCs w:val="20"/>
        </w:rPr>
        <w:drawing>
          <wp:inline distT="0" distB="0" distL="0" distR="0" wp14:anchorId="4F6ED38E" wp14:editId="69B6C700">
            <wp:extent cx="1933575" cy="2000250"/>
            <wp:effectExtent l="0" t="0" r="9525" b="0"/>
            <wp:docPr id="1" name="il_fi" descr="http://www.eastmeadow.info/booksimages/poe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astmeadow.info/booksimages/poedrawi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3575" cy="2000250"/>
                    </a:xfrm>
                    <a:prstGeom prst="rect">
                      <a:avLst/>
                    </a:prstGeom>
                    <a:noFill/>
                    <a:ln>
                      <a:noFill/>
                    </a:ln>
                  </pic:spPr>
                </pic:pic>
              </a:graphicData>
            </a:graphic>
          </wp:inline>
        </w:drawing>
      </w:r>
    </w:p>
    <w:p w:rsidR="00202C69" w:rsidRDefault="00202C69" w:rsidP="00202C69">
      <w:pPr>
        <w:rPr>
          <w:rFonts w:ascii="Algerian" w:hAnsi="Algerian"/>
          <w:sz w:val="36"/>
          <w:szCs w:val="36"/>
        </w:rPr>
      </w:pPr>
    </w:p>
    <w:p w:rsidR="00202C69" w:rsidRDefault="00202C69" w:rsidP="00202C69">
      <w:pPr>
        <w:rPr>
          <w:rFonts w:cstheme="minorHAnsi"/>
          <w:sz w:val="24"/>
          <w:szCs w:val="24"/>
        </w:rPr>
      </w:pPr>
      <w:r>
        <w:rPr>
          <w:rFonts w:cstheme="minorHAnsi"/>
          <w:sz w:val="24"/>
          <w:szCs w:val="24"/>
        </w:rPr>
        <w:t>Edgar Allen Poe was most known as a writer of highly emotional works, many of them considered horror stories. He is considered one of the Romantic Poets as the intent of his work is to illicit certain emotions from the reader. This means that the reader will essentially FEEL what is being written. For example, read the opening lines from his most famous work “The Raven…”</w:t>
      </w:r>
    </w:p>
    <w:p w:rsidR="00202C69" w:rsidRDefault="00202C69" w:rsidP="00202C69">
      <w:pPr>
        <w:rPr>
          <w:rFonts w:cstheme="minorHAnsi"/>
          <w:sz w:val="24"/>
          <w:szCs w:val="24"/>
        </w:rPr>
      </w:pPr>
    </w:p>
    <w:p w:rsidR="00202C69" w:rsidRPr="009E52FC" w:rsidRDefault="00202C69" w:rsidP="00202C69">
      <w:pPr>
        <w:spacing w:line="240" w:lineRule="auto"/>
        <w:ind w:left="2160"/>
        <w:rPr>
          <w:rFonts w:ascii="Helvetica" w:eastAsia="Times New Roman" w:hAnsi="Helvetica" w:cs="Helvetica"/>
          <w:color w:val="000000"/>
          <w:sz w:val="24"/>
          <w:szCs w:val="24"/>
        </w:rPr>
      </w:pPr>
      <w:r w:rsidRPr="009E52FC">
        <w:rPr>
          <w:rFonts w:ascii="Helvetica" w:eastAsia="Times New Roman" w:hAnsi="Helvetica" w:cs="Helvetica"/>
          <w:color w:val="000000"/>
          <w:sz w:val="24"/>
          <w:szCs w:val="24"/>
        </w:rPr>
        <w:t xml:space="preserve">Once upon a midnight dreary, while I pondered, weak and weary, </w:t>
      </w:r>
    </w:p>
    <w:p w:rsidR="00202C69" w:rsidRPr="009E52FC" w:rsidRDefault="00202C69" w:rsidP="00202C69">
      <w:pPr>
        <w:spacing w:line="240" w:lineRule="auto"/>
        <w:ind w:left="2160"/>
        <w:rPr>
          <w:rFonts w:ascii="Helvetica" w:eastAsia="Times New Roman" w:hAnsi="Helvetica" w:cs="Helvetica"/>
          <w:color w:val="000000"/>
          <w:sz w:val="24"/>
          <w:szCs w:val="24"/>
        </w:rPr>
      </w:pPr>
      <w:r w:rsidRPr="009E52FC">
        <w:rPr>
          <w:rFonts w:ascii="Helvetica" w:eastAsia="Times New Roman" w:hAnsi="Helvetica" w:cs="Helvetica"/>
          <w:color w:val="000000"/>
          <w:sz w:val="24"/>
          <w:szCs w:val="24"/>
        </w:rPr>
        <w:t xml:space="preserve">Over many a quaint and curious volume of forgotten lore-- </w:t>
      </w:r>
    </w:p>
    <w:p w:rsidR="00202C69" w:rsidRPr="009E52FC" w:rsidRDefault="00202C69" w:rsidP="00202C69">
      <w:pPr>
        <w:spacing w:line="240" w:lineRule="auto"/>
        <w:ind w:left="1440" w:firstLine="720"/>
        <w:rPr>
          <w:rFonts w:ascii="Helvetica" w:eastAsia="Times New Roman" w:hAnsi="Helvetica" w:cs="Helvetica"/>
          <w:color w:val="000000"/>
          <w:sz w:val="24"/>
          <w:szCs w:val="24"/>
        </w:rPr>
      </w:pPr>
      <w:r w:rsidRPr="009E52FC">
        <w:rPr>
          <w:rFonts w:ascii="Helvetica" w:eastAsia="Times New Roman" w:hAnsi="Helvetica" w:cs="Helvetica"/>
          <w:color w:val="000000"/>
          <w:sz w:val="24"/>
          <w:szCs w:val="24"/>
        </w:rPr>
        <w:t xml:space="preserve">While I nodded, nearly napping, suddenly there came a tapping, </w:t>
      </w:r>
    </w:p>
    <w:p w:rsidR="00202C69" w:rsidRPr="009E52FC" w:rsidRDefault="00202C69" w:rsidP="00202C69">
      <w:pPr>
        <w:spacing w:line="240" w:lineRule="auto"/>
        <w:ind w:left="1440" w:firstLine="720"/>
        <w:rPr>
          <w:rFonts w:ascii="Helvetica" w:eastAsia="Times New Roman" w:hAnsi="Helvetica" w:cs="Helvetica"/>
          <w:color w:val="000000"/>
          <w:sz w:val="24"/>
          <w:szCs w:val="24"/>
        </w:rPr>
      </w:pPr>
      <w:r w:rsidRPr="009E52FC">
        <w:rPr>
          <w:rFonts w:ascii="Helvetica" w:eastAsia="Times New Roman" w:hAnsi="Helvetica" w:cs="Helvetica"/>
          <w:color w:val="000000"/>
          <w:sz w:val="24"/>
          <w:szCs w:val="24"/>
        </w:rPr>
        <w:t xml:space="preserve">As of </w:t>
      </w:r>
      <w:proofErr w:type="spellStart"/>
      <w:r w:rsidRPr="009E52FC">
        <w:rPr>
          <w:rFonts w:ascii="Helvetica" w:eastAsia="Times New Roman" w:hAnsi="Helvetica" w:cs="Helvetica"/>
          <w:color w:val="000000"/>
          <w:sz w:val="24"/>
          <w:szCs w:val="24"/>
        </w:rPr>
        <w:t>some one</w:t>
      </w:r>
      <w:proofErr w:type="spellEnd"/>
      <w:r w:rsidRPr="009E52FC">
        <w:rPr>
          <w:rFonts w:ascii="Helvetica" w:eastAsia="Times New Roman" w:hAnsi="Helvetica" w:cs="Helvetica"/>
          <w:color w:val="000000"/>
          <w:sz w:val="24"/>
          <w:szCs w:val="24"/>
        </w:rPr>
        <w:t xml:space="preserve"> gently rapping, rapping at my chamber door. </w:t>
      </w:r>
    </w:p>
    <w:p w:rsidR="00202C69" w:rsidRPr="009E52FC" w:rsidRDefault="00202C69" w:rsidP="00202C69">
      <w:pPr>
        <w:spacing w:line="240" w:lineRule="auto"/>
        <w:ind w:left="1440" w:firstLine="720"/>
        <w:rPr>
          <w:rFonts w:ascii="Helvetica" w:eastAsia="Times New Roman" w:hAnsi="Helvetica" w:cs="Helvetica"/>
          <w:color w:val="000000"/>
          <w:sz w:val="24"/>
          <w:szCs w:val="24"/>
        </w:rPr>
      </w:pPr>
      <w:r w:rsidRPr="009E52FC">
        <w:rPr>
          <w:rFonts w:ascii="Helvetica" w:eastAsia="Times New Roman" w:hAnsi="Helvetica" w:cs="Helvetica"/>
          <w:color w:val="000000"/>
          <w:sz w:val="24"/>
          <w:szCs w:val="24"/>
        </w:rPr>
        <w:t>"</w:t>
      </w:r>
      <w:proofErr w:type="spellStart"/>
      <w:r w:rsidRPr="009E52FC">
        <w:rPr>
          <w:rFonts w:ascii="Helvetica" w:eastAsia="Times New Roman" w:hAnsi="Helvetica" w:cs="Helvetica"/>
          <w:color w:val="000000"/>
          <w:sz w:val="24"/>
          <w:szCs w:val="24"/>
        </w:rPr>
        <w:t>'Tis</w:t>
      </w:r>
      <w:proofErr w:type="spellEnd"/>
      <w:r w:rsidRPr="009E52FC">
        <w:rPr>
          <w:rFonts w:ascii="Helvetica" w:eastAsia="Times New Roman" w:hAnsi="Helvetica" w:cs="Helvetica"/>
          <w:color w:val="000000"/>
          <w:sz w:val="24"/>
          <w:szCs w:val="24"/>
        </w:rPr>
        <w:t xml:space="preserve"> some visitor," I muttered, "tapping at my chamber door-- </w:t>
      </w:r>
    </w:p>
    <w:p w:rsidR="00202C69" w:rsidRPr="009E52FC" w:rsidRDefault="00202C69" w:rsidP="00202C69">
      <w:pPr>
        <w:spacing w:line="240" w:lineRule="auto"/>
        <w:ind w:left="2880" w:firstLine="720"/>
        <w:rPr>
          <w:rFonts w:ascii="Helvetica" w:eastAsia="Times New Roman" w:hAnsi="Helvetica" w:cs="Helvetica"/>
          <w:color w:val="000000"/>
          <w:sz w:val="24"/>
          <w:szCs w:val="24"/>
        </w:rPr>
      </w:pPr>
      <w:r w:rsidRPr="009E52FC">
        <w:rPr>
          <w:rFonts w:ascii="Helvetica" w:eastAsia="Times New Roman" w:hAnsi="Helvetica" w:cs="Helvetica"/>
          <w:color w:val="000000"/>
          <w:sz w:val="24"/>
          <w:szCs w:val="24"/>
        </w:rPr>
        <w:t xml:space="preserve">Only </w:t>
      </w:r>
      <w:proofErr w:type="gramStart"/>
      <w:r w:rsidRPr="009E52FC">
        <w:rPr>
          <w:rFonts w:ascii="Helvetica" w:eastAsia="Times New Roman" w:hAnsi="Helvetica" w:cs="Helvetica"/>
          <w:color w:val="000000"/>
          <w:sz w:val="24"/>
          <w:szCs w:val="24"/>
        </w:rPr>
        <w:t>this,</w:t>
      </w:r>
      <w:proofErr w:type="gramEnd"/>
      <w:r w:rsidRPr="009E52FC">
        <w:rPr>
          <w:rFonts w:ascii="Helvetica" w:eastAsia="Times New Roman" w:hAnsi="Helvetica" w:cs="Helvetica"/>
          <w:color w:val="000000"/>
          <w:sz w:val="24"/>
          <w:szCs w:val="24"/>
        </w:rPr>
        <w:t xml:space="preserve"> and nothing more." </w:t>
      </w:r>
    </w:p>
    <w:p w:rsidR="00202C69" w:rsidRPr="009E52FC" w:rsidRDefault="00202C69" w:rsidP="00202C69">
      <w:pPr>
        <w:spacing w:line="240" w:lineRule="auto"/>
        <w:ind w:left="1440" w:firstLine="720"/>
        <w:rPr>
          <w:rFonts w:ascii="Helvetica" w:eastAsia="Times New Roman" w:hAnsi="Helvetica" w:cs="Helvetica"/>
          <w:color w:val="000000"/>
          <w:sz w:val="24"/>
          <w:szCs w:val="24"/>
        </w:rPr>
      </w:pPr>
      <w:r w:rsidRPr="009E52FC">
        <w:rPr>
          <w:rFonts w:ascii="Helvetica" w:eastAsia="Times New Roman" w:hAnsi="Helvetica" w:cs="Helvetica"/>
          <w:color w:val="000000"/>
          <w:sz w:val="24"/>
          <w:szCs w:val="24"/>
        </w:rPr>
        <w:t xml:space="preserve">Ah, distinctly I remember it was in the bleak December; </w:t>
      </w:r>
    </w:p>
    <w:p w:rsidR="00202C69" w:rsidRPr="009E52FC" w:rsidRDefault="00202C69" w:rsidP="00202C69">
      <w:pPr>
        <w:spacing w:line="240" w:lineRule="auto"/>
        <w:ind w:left="1440" w:firstLine="720"/>
        <w:rPr>
          <w:rFonts w:ascii="Helvetica" w:eastAsia="Times New Roman" w:hAnsi="Helvetica" w:cs="Helvetica"/>
          <w:color w:val="000000"/>
          <w:sz w:val="24"/>
          <w:szCs w:val="24"/>
        </w:rPr>
      </w:pPr>
      <w:r w:rsidRPr="009E52FC">
        <w:rPr>
          <w:rFonts w:ascii="Helvetica" w:eastAsia="Times New Roman" w:hAnsi="Helvetica" w:cs="Helvetica"/>
          <w:color w:val="000000"/>
          <w:sz w:val="24"/>
          <w:szCs w:val="24"/>
        </w:rPr>
        <w:t xml:space="preserve">And each separate dying ember wrought its ghost upon the floor. </w:t>
      </w:r>
    </w:p>
    <w:p w:rsidR="00202C69" w:rsidRPr="009E52FC" w:rsidRDefault="00202C69" w:rsidP="00202C69">
      <w:pPr>
        <w:spacing w:line="240" w:lineRule="auto"/>
        <w:ind w:left="1440" w:firstLine="720"/>
        <w:rPr>
          <w:rFonts w:ascii="Helvetica" w:eastAsia="Times New Roman" w:hAnsi="Helvetica" w:cs="Helvetica"/>
          <w:color w:val="000000"/>
          <w:sz w:val="24"/>
          <w:szCs w:val="24"/>
        </w:rPr>
      </w:pPr>
      <w:r w:rsidRPr="009E52FC">
        <w:rPr>
          <w:rFonts w:ascii="Helvetica" w:eastAsia="Times New Roman" w:hAnsi="Helvetica" w:cs="Helvetica"/>
          <w:color w:val="000000"/>
          <w:sz w:val="24"/>
          <w:szCs w:val="24"/>
        </w:rPr>
        <w:t>Eagerly I wished the morrow</w:t>
      </w:r>
      <w:proofErr w:type="gramStart"/>
      <w:r w:rsidRPr="009E52FC">
        <w:rPr>
          <w:rFonts w:ascii="Helvetica" w:eastAsia="Times New Roman" w:hAnsi="Helvetica" w:cs="Helvetica"/>
          <w:color w:val="000000"/>
          <w:sz w:val="24"/>
          <w:szCs w:val="24"/>
        </w:rPr>
        <w:t>;--</w:t>
      </w:r>
      <w:proofErr w:type="gramEnd"/>
      <w:r w:rsidRPr="009E52FC">
        <w:rPr>
          <w:rFonts w:ascii="Helvetica" w:eastAsia="Times New Roman" w:hAnsi="Helvetica" w:cs="Helvetica"/>
          <w:color w:val="000000"/>
          <w:sz w:val="24"/>
          <w:szCs w:val="24"/>
        </w:rPr>
        <w:t xml:space="preserve"> vainly I had sought to borrow </w:t>
      </w:r>
    </w:p>
    <w:p w:rsidR="00202C69" w:rsidRPr="009E52FC" w:rsidRDefault="00202C69" w:rsidP="00202C69">
      <w:pPr>
        <w:spacing w:line="240" w:lineRule="auto"/>
        <w:ind w:left="1440" w:firstLine="720"/>
        <w:rPr>
          <w:rFonts w:ascii="Helvetica" w:eastAsia="Times New Roman" w:hAnsi="Helvetica" w:cs="Helvetica"/>
          <w:color w:val="000000"/>
          <w:sz w:val="24"/>
          <w:szCs w:val="24"/>
        </w:rPr>
      </w:pPr>
      <w:r w:rsidRPr="009E52FC">
        <w:rPr>
          <w:rFonts w:ascii="Helvetica" w:eastAsia="Times New Roman" w:hAnsi="Helvetica" w:cs="Helvetica"/>
          <w:color w:val="000000"/>
          <w:sz w:val="24"/>
          <w:szCs w:val="24"/>
        </w:rPr>
        <w:t xml:space="preserve">From my books surcease of sorrow-- </w:t>
      </w:r>
      <w:proofErr w:type="spellStart"/>
      <w:r w:rsidRPr="009E52FC">
        <w:rPr>
          <w:rFonts w:ascii="Helvetica" w:eastAsia="Times New Roman" w:hAnsi="Helvetica" w:cs="Helvetica"/>
          <w:color w:val="000000"/>
          <w:sz w:val="24"/>
          <w:szCs w:val="24"/>
        </w:rPr>
        <w:t>sorrow</w:t>
      </w:r>
      <w:proofErr w:type="spellEnd"/>
      <w:r w:rsidRPr="009E52FC">
        <w:rPr>
          <w:rFonts w:ascii="Helvetica" w:eastAsia="Times New Roman" w:hAnsi="Helvetica" w:cs="Helvetica"/>
          <w:color w:val="000000"/>
          <w:sz w:val="24"/>
          <w:szCs w:val="24"/>
        </w:rPr>
        <w:t xml:space="preserve"> for the lost Lenore-- </w:t>
      </w:r>
    </w:p>
    <w:p w:rsidR="00202C69" w:rsidRPr="009E52FC" w:rsidRDefault="00202C69" w:rsidP="00202C69">
      <w:pPr>
        <w:spacing w:line="240" w:lineRule="auto"/>
        <w:ind w:left="1440" w:firstLine="720"/>
        <w:rPr>
          <w:rFonts w:ascii="Helvetica" w:eastAsia="Times New Roman" w:hAnsi="Helvetica" w:cs="Helvetica"/>
          <w:color w:val="000000"/>
          <w:sz w:val="24"/>
          <w:szCs w:val="24"/>
        </w:rPr>
      </w:pPr>
      <w:r w:rsidRPr="009E52FC">
        <w:rPr>
          <w:rFonts w:ascii="Helvetica" w:eastAsia="Times New Roman" w:hAnsi="Helvetica" w:cs="Helvetica"/>
          <w:color w:val="000000"/>
          <w:sz w:val="24"/>
          <w:szCs w:val="24"/>
        </w:rPr>
        <w:t xml:space="preserve">For the rare and radiant maiden whom the angels name Lenore-- </w:t>
      </w:r>
    </w:p>
    <w:p w:rsidR="00202C69" w:rsidRPr="009E52FC" w:rsidRDefault="00202C69" w:rsidP="00202C69">
      <w:pPr>
        <w:spacing w:line="240" w:lineRule="auto"/>
        <w:ind w:left="2880" w:firstLine="720"/>
        <w:rPr>
          <w:rFonts w:ascii="Helvetica" w:eastAsia="Times New Roman" w:hAnsi="Helvetica" w:cs="Helvetica"/>
          <w:color w:val="000000"/>
          <w:sz w:val="24"/>
          <w:szCs w:val="24"/>
        </w:rPr>
      </w:pPr>
      <w:proofErr w:type="gramStart"/>
      <w:r w:rsidRPr="009E52FC">
        <w:rPr>
          <w:rFonts w:ascii="Helvetica" w:eastAsia="Times New Roman" w:hAnsi="Helvetica" w:cs="Helvetica"/>
          <w:color w:val="000000"/>
          <w:sz w:val="24"/>
          <w:szCs w:val="24"/>
        </w:rPr>
        <w:t xml:space="preserve">Nameless </w:t>
      </w:r>
      <w:r w:rsidRPr="009E52FC">
        <w:rPr>
          <w:rFonts w:ascii="Helvetica" w:eastAsia="Times New Roman" w:hAnsi="Helvetica" w:cs="Helvetica"/>
          <w:i/>
          <w:iCs/>
          <w:color w:val="000000"/>
          <w:sz w:val="24"/>
          <w:szCs w:val="24"/>
        </w:rPr>
        <w:t>here</w:t>
      </w:r>
      <w:r w:rsidRPr="009E52FC">
        <w:rPr>
          <w:rFonts w:ascii="Helvetica" w:eastAsia="Times New Roman" w:hAnsi="Helvetica" w:cs="Helvetica"/>
          <w:color w:val="000000"/>
          <w:sz w:val="24"/>
          <w:szCs w:val="24"/>
        </w:rPr>
        <w:t xml:space="preserve"> for evermore.</w:t>
      </w:r>
      <w:proofErr w:type="gramEnd"/>
      <w:r w:rsidRPr="009E52FC">
        <w:rPr>
          <w:rFonts w:ascii="Helvetica" w:eastAsia="Times New Roman" w:hAnsi="Helvetica" w:cs="Helvetica"/>
          <w:color w:val="000000"/>
          <w:sz w:val="24"/>
          <w:szCs w:val="24"/>
        </w:rPr>
        <w:t xml:space="preserve"> </w:t>
      </w:r>
    </w:p>
    <w:p w:rsidR="00202C69" w:rsidRDefault="00202C69" w:rsidP="00202C69">
      <w:pPr>
        <w:rPr>
          <w:rFonts w:cstheme="minorHAnsi"/>
          <w:sz w:val="24"/>
          <w:szCs w:val="24"/>
        </w:rPr>
      </w:pPr>
    </w:p>
    <w:p w:rsidR="00202C69" w:rsidRPr="009E52FC" w:rsidRDefault="00202C69" w:rsidP="00202C69">
      <w:pPr>
        <w:rPr>
          <w:rFonts w:cstheme="minorHAnsi"/>
          <w:sz w:val="24"/>
          <w:szCs w:val="24"/>
        </w:rPr>
      </w:pPr>
    </w:p>
    <w:p w:rsidR="00202C69" w:rsidRDefault="00202C69" w:rsidP="00202C69">
      <w:pPr>
        <w:rPr>
          <w:rFonts w:cstheme="minorHAnsi"/>
          <w:sz w:val="24"/>
          <w:szCs w:val="24"/>
        </w:rPr>
      </w:pPr>
    </w:p>
    <w:p w:rsidR="00202C69" w:rsidRDefault="00202C69" w:rsidP="00202C69">
      <w:pPr>
        <w:rPr>
          <w:rFonts w:cstheme="minorHAnsi"/>
          <w:sz w:val="24"/>
          <w:szCs w:val="24"/>
        </w:rPr>
      </w:pPr>
      <w:r>
        <w:rPr>
          <w:rFonts w:cstheme="minorHAnsi"/>
          <w:sz w:val="24"/>
          <w:szCs w:val="24"/>
        </w:rPr>
        <w:t>What specific words does he use to bring out emotions within the reader?</w:t>
      </w:r>
    </w:p>
    <w:p w:rsidR="00202C69" w:rsidRDefault="00202C69" w:rsidP="00202C69">
      <w:pPr>
        <w:jc w:val="center"/>
        <w:rPr>
          <w:rFonts w:cstheme="minorHAnsi"/>
          <w:sz w:val="24"/>
          <w:szCs w:val="24"/>
        </w:rPr>
      </w:pPr>
      <w:r>
        <w:rPr>
          <w:rFonts w:ascii="Arial" w:hAnsi="Arial" w:cs="Arial"/>
          <w:noProof/>
          <w:color w:val="0044CC"/>
          <w:shd w:val="clear" w:color="auto" w:fill="F8F8F8"/>
        </w:rPr>
        <w:drawing>
          <wp:inline distT="0" distB="0" distL="0" distR="0" wp14:anchorId="47DFFB5E" wp14:editId="76BB1CD0">
            <wp:extent cx="1314450" cy="1041091"/>
            <wp:effectExtent l="0" t="0" r="0" b="6985"/>
            <wp:docPr id="2" name="Picture 2" descr="http://photoblog.typologic.com/images/20070714124147_raven.jpg">
              <a:hlinkClick xmlns:a="http://schemas.openxmlformats.org/drawingml/2006/main" r:id="rId6" tgtFrame="_blank" tooltip="&quot;View full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hotoblog.typologic.com/images/20070714124147_raven.jpg">
                      <a:hlinkClick r:id="rId6" tgtFrame="_blank" tooltip="&quot;View full image&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1041091"/>
                    </a:xfrm>
                    <a:prstGeom prst="rect">
                      <a:avLst/>
                    </a:prstGeom>
                    <a:noFill/>
                    <a:ln>
                      <a:noFill/>
                    </a:ln>
                  </pic:spPr>
                </pic:pic>
              </a:graphicData>
            </a:graphic>
          </wp:inline>
        </w:drawing>
      </w:r>
    </w:p>
    <w:p w:rsidR="00202C69" w:rsidRDefault="00202C69" w:rsidP="00202C69">
      <w:pPr>
        <w:rPr>
          <w:rFonts w:ascii="Algerian" w:hAnsi="Algerian"/>
          <w:sz w:val="36"/>
          <w:szCs w:val="36"/>
        </w:rPr>
      </w:pPr>
      <w:r>
        <w:rPr>
          <w:rFonts w:ascii="Algerian" w:hAnsi="Algerian"/>
          <w:sz w:val="36"/>
          <w:szCs w:val="36"/>
        </w:rPr>
        <w:lastRenderedPageBreak/>
        <w:t>Henry David Thoreau</w:t>
      </w:r>
    </w:p>
    <w:p w:rsidR="00202C69" w:rsidRDefault="00202C69" w:rsidP="00202C69">
      <w:pPr>
        <w:rPr>
          <w:rFonts w:ascii="Algerian" w:hAnsi="Algerian"/>
          <w:sz w:val="36"/>
          <w:szCs w:val="36"/>
        </w:rPr>
      </w:pPr>
      <w:r>
        <w:rPr>
          <w:noProof/>
        </w:rPr>
        <w:drawing>
          <wp:inline distT="0" distB="0" distL="0" distR="0" wp14:anchorId="19125899" wp14:editId="6FDDB18F">
            <wp:extent cx="1990725" cy="2105025"/>
            <wp:effectExtent l="0" t="0" r="9525" b="9525"/>
            <wp:docPr id="3" name="Picture 3" descr="http://www.heyporter.com/wp-content/uploads/2010/06/HeyPorter.com_Henry_David_Thorea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eyporter.com/wp-content/uploads/2010/06/HeyPorter.com_Henry_David_Thoreau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725" cy="2105025"/>
                    </a:xfrm>
                    <a:prstGeom prst="rect">
                      <a:avLst/>
                    </a:prstGeom>
                    <a:noFill/>
                    <a:ln>
                      <a:noFill/>
                    </a:ln>
                  </pic:spPr>
                </pic:pic>
              </a:graphicData>
            </a:graphic>
          </wp:inline>
        </w:drawing>
      </w:r>
    </w:p>
    <w:p w:rsidR="00202C69" w:rsidRDefault="00202C69" w:rsidP="00202C69">
      <w:pPr>
        <w:rPr>
          <w:rFonts w:ascii="Algerian" w:hAnsi="Algerian"/>
          <w:sz w:val="36"/>
          <w:szCs w:val="36"/>
        </w:rPr>
      </w:pPr>
    </w:p>
    <w:p w:rsidR="00202C69" w:rsidRDefault="00202C69" w:rsidP="00202C69">
      <w:pPr>
        <w:rPr>
          <w:rFonts w:cstheme="minorHAnsi"/>
          <w:sz w:val="24"/>
          <w:szCs w:val="24"/>
        </w:rPr>
      </w:pPr>
      <w:r>
        <w:rPr>
          <w:rFonts w:cstheme="minorHAnsi"/>
          <w:sz w:val="24"/>
          <w:szCs w:val="24"/>
        </w:rPr>
        <w:t>Henry David Thoreau was another famous Transcendentalist. Like other authors in the movement, he stressed the idea of self-reliance and a connection with nature. In fact, when he wrote his most famous work Walden, he was living in isolation in the woods for two years.</w:t>
      </w:r>
    </w:p>
    <w:p w:rsidR="00202C69" w:rsidRDefault="00202C69" w:rsidP="00202C69">
      <w:pPr>
        <w:rPr>
          <w:rFonts w:cstheme="minorHAnsi"/>
          <w:sz w:val="24"/>
          <w:szCs w:val="24"/>
        </w:rPr>
      </w:pPr>
    </w:p>
    <w:p w:rsidR="00202C69" w:rsidRDefault="00202C69" w:rsidP="00202C69">
      <w:pPr>
        <w:rPr>
          <w:rFonts w:cstheme="minorHAnsi"/>
          <w:sz w:val="24"/>
          <w:szCs w:val="24"/>
        </w:rPr>
      </w:pPr>
      <w:r>
        <w:rPr>
          <w:rFonts w:cstheme="minorHAnsi"/>
          <w:sz w:val="24"/>
          <w:szCs w:val="24"/>
        </w:rPr>
        <w:t>Thoreau was also a major proponent of the idea of civil disobedience. He believed that if a law was unjust, a person had a right not to obey it. He exemplified this idea by not paying his taxes in protest of slavery and the Mexican-American War. He stated that he did not want to pay for these abuses of power so he went to jail instead. Two famous freedom fighters would read his works and be inspired: Gandhi and Martin Luther King, Jr.</w:t>
      </w:r>
    </w:p>
    <w:p w:rsidR="00202C69" w:rsidRDefault="00202C69" w:rsidP="00202C69">
      <w:pPr>
        <w:rPr>
          <w:rFonts w:cstheme="minorHAnsi"/>
          <w:sz w:val="24"/>
          <w:szCs w:val="24"/>
        </w:rPr>
      </w:pPr>
    </w:p>
    <w:p w:rsidR="00202C69" w:rsidRDefault="00202C69" w:rsidP="00202C69">
      <w:pPr>
        <w:rPr>
          <w:rFonts w:cstheme="minorHAnsi"/>
          <w:sz w:val="24"/>
          <w:szCs w:val="24"/>
        </w:rPr>
      </w:pPr>
    </w:p>
    <w:p w:rsidR="00202C69" w:rsidRPr="00B21859" w:rsidRDefault="00202C69" w:rsidP="00202C69">
      <w:pPr>
        <w:jc w:val="center"/>
        <w:rPr>
          <w:rFonts w:cstheme="minorHAnsi"/>
          <w:sz w:val="24"/>
          <w:szCs w:val="24"/>
        </w:rPr>
      </w:pPr>
      <w:r>
        <w:rPr>
          <w:noProof/>
        </w:rPr>
        <w:drawing>
          <wp:inline distT="0" distB="0" distL="0" distR="0" wp14:anchorId="26F19BD5" wp14:editId="1DF40EFA">
            <wp:extent cx="3048000" cy="2790825"/>
            <wp:effectExtent l="0" t="0" r="0" b="9525"/>
            <wp:docPr id="4" name="Picture 4" descr="http://images2.cpcache.com/product/335239342v3_480x480_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2.cpcache.com/product/335239342v3_480x480_Fro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790825"/>
                    </a:xfrm>
                    <a:prstGeom prst="rect">
                      <a:avLst/>
                    </a:prstGeom>
                    <a:noFill/>
                    <a:ln>
                      <a:noFill/>
                    </a:ln>
                  </pic:spPr>
                </pic:pic>
              </a:graphicData>
            </a:graphic>
          </wp:inline>
        </w:drawing>
      </w:r>
    </w:p>
    <w:p w:rsidR="00202C69" w:rsidRDefault="00202C69" w:rsidP="00202C69">
      <w:pPr>
        <w:jc w:val="center"/>
        <w:rPr>
          <w:rFonts w:cstheme="minorHAnsi"/>
          <w:sz w:val="24"/>
          <w:szCs w:val="24"/>
        </w:rPr>
      </w:pPr>
    </w:p>
    <w:p w:rsidR="00202C69" w:rsidRDefault="00202C69" w:rsidP="00202C69">
      <w:pPr>
        <w:rPr>
          <w:rFonts w:ascii="Algerian" w:hAnsi="Algerian"/>
          <w:sz w:val="36"/>
          <w:szCs w:val="36"/>
        </w:rPr>
      </w:pPr>
      <w:r>
        <w:rPr>
          <w:rFonts w:ascii="Algerian" w:hAnsi="Algerian"/>
          <w:sz w:val="36"/>
          <w:szCs w:val="36"/>
        </w:rPr>
        <w:lastRenderedPageBreak/>
        <w:t xml:space="preserve">James </w:t>
      </w:r>
      <w:proofErr w:type="spellStart"/>
      <w:r>
        <w:rPr>
          <w:rFonts w:ascii="Algerian" w:hAnsi="Algerian"/>
          <w:sz w:val="36"/>
          <w:szCs w:val="36"/>
        </w:rPr>
        <w:t>Fenimore</w:t>
      </w:r>
      <w:proofErr w:type="spellEnd"/>
      <w:r>
        <w:rPr>
          <w:rFonts w:ascii="Algerian" w:hAnsi="Algerian"/>
          <w:sz w:val="36"/>
          <w:szCs w:val="36"/>
        </w:rPr>
        <w:t xml:space="preserve"> Cooper</w:t>
      </w:r>
    </w:p>
    <w:p w:rsidR="00202C69" w:rsidRDefault="00202C69" w:rsidP="00202C69">
      <w:pPr>
        <w:rPr>
          <w:rFonts w:ascii="Algerian" w:hAnsi="Algerian"/>
          <w:sz w:val="36"/>
          <w:szCs w:val="36"/>
        </w:rPr>
      </w:pPr>
      <w:r>
        <w:rPr>
          <w:rFonts w:ascii="Arial" w:hAnsi="Arial" w:cs="Arial"/>
          <w:noProof/>
          <w:sz w:val="20"/>
          <w:szCs w:val="20"/>
        </w:rPr>
        <w:drawing>
          <wp:inline distT="0" distB="0" distL="0" distR="0" wp14:anchorId="316B3731" wp14:editId="793111D0">
            <wp:extent cx="2095500" cy="2333625"/>
            <wp:effectExtent l="0" t="0" r="0" b="9525"/>
            <wp:docPr id="5" name="il_fi" descr="http://external.oneonta.edu/cooper/jarvi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xternal.oneonta.edu/cooper/jarvis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2333625"/>
                    </a:xfrm>
                    <a:prstGeom prst="rect">
                      <a:avLst/>
                    </a:prstGeom>
                    <a:noFill/>
                    <a:ln>
                      <a:noFill/>
                    </a:ln>
                  </pic:spPr>
                </pic:pic>
              </a:graphicData>
            </a:graphic>
          </wp:inline>
        </w:drawing>
      </w:r>
    </w:p>
    <w:p w:rsidR="00202C69" w:rsidRDefault="00202C69" w:rsidP="00202C69">
      <w:pPr>
        <w:rPr>
          <w:rFonts w:ascii="Algerian" w:hAnsi="Algerian"/>
          <w:sz w:val="36"/>
          <w:szCs w:val="36"/>
        </w:rPr>
      </w:pPr>
    </w:p>
    <w:p w:rsidR="00202C69" w:rsidRDefault="00202C69" w:rsidP="00202C69">
      <w:pPr>
        <w:rPr>
          <w:rFonts w:cstheme="minorHAnsi"/>
          <w:sz w:val="24"/>
          <w:szCs w:val="24"/>
        </w:rPr>
      </w:pPr>
      <w:r>
        <w:rPr>
          <w:rFonts w:cstheme="minorHAnsi"/>
          <w:sz w:val="24"/>
          <w:szCs w:val="24"/>
        </w:rPr>
        <w:t xml:space="preserve">James </w:t>
      </w:r>
      <w:proofErr w:type="spellStart"/>
      <w:r>
        <w:rPr>
          <w:rFonts w:cstheme="minorHAnsi"/>
          <w:sz w:val="24"/>
          <w:szCs w:val="24"/>
        </w:rPr>
        <w:t>Fenimore</w:t>
      </w:r>
      <w:proofErr w:type="spellEnd"/>
      <w:r>
        <w:rPr>
          <w:rFonts w:cstheme="minorHAnsi"/>
          <w:sz w:val="24"/>
          <w:szCs w:val="24"/>
        </w:rPr>
        <w:t xml:space="preserve"> Cooper was an American </w:t>
      </w:r>
      <w:proofErr w:type="gramStart"/>
      <w:r>
        <w:rPr>
          <w:rFonts w:cstheme="minorHAnsi"/>
          <w:sz w:val="24"/>
          <w:szCs w:val="24"/>
        </w:rPr>
        <w:t>writer</w:t>
      </w:r>
      <w:proofErr w:type="gramEnd"/>
      <w:r>
        <w:rPr>
          <w:rFonts w:cstheme="minorHAnsi"/>
          <w:sz w:val="24"/>
          <w:szCs w:val="24"/>
        </w:rPr>
        <w:t xml:space="preserve"> who was admired, like his friend Washington Irving, by both American and European readers and writers. His books are about both politics and life on the frontier, although his most famous writings are about the latter (frontier life). </w:t>
      </w:r>
    </w:p>
    <w:p w:rsidR="00202C69" w:rsidRDefault="00202C69" w:rsidP="00202C69">
      <w:pPr>
        <w:rPr>
          <w:rFonts w:cstheme="minorHAnsi"/>
          <w:sz w:val="24"/>
          <w:szCs w:val="24"/>
        </w:rPr>
      </w:pPr>
    </w:p>
    <w:p w:rsidR="00202C69" w:rsidRDefault="00202C69" w:rsidP="00202C69">
      <w:pPr>
        <w:rPr>
          <w:rFonts w:cstheme="minorHAnsi"/>
          <w:sz w:val="24"/>
          <w:szCs w:val="24"/>
        </w:rPr>
      </w:pPr>
      <w:proofErr w:type="spellStart"/>
      <w:r>
        <w:rPr>
          <w:rFonts w:cstheme="minorHAnsi"/>
          <w:sz w:val="24"/>
          <w:szCs w:val="24"/>
        </w:rPr>
        <w:t>Fenimore’s</w:t>
      </w:r>
      <w:proofErr w:type="spellEnd"/>
      <w:r>
        <w:rPr>
          <w:rFonts w:cstheme="minorHAnsi"/>
          <w:sz w:val="24"/>
          <w:szCs w:val="24"/>
        </w:rPr>
        <w:t xml:space="preserve"> writings brought much admiration along with the criticism, specifically when he wrote about clashes between the Native Americans and white settlers. He not only portrayed Native Americans as savages with no feelings (as was a predominant notion at the time), but also as compassionate and worthy of our praise. You can see this characterization in his most famous work </w:t>
      </w:r>
      <w:r w:rsidRPr="000E01C6">
        <w:rPr>
          <w:rFonts w:cstheme="minorHAnsi"/>
          <w:b/>
          <w:sz w:val="24"/>
          <w:szCs w:val="24"/>
          <w:u w:val="single"/>
        </w:rPr>
        <w:t xml:space="preserve">The Last if </w:t>
      </w:r>
      <w:proofErr w:type="gramStart"/>
      <w:r w:rsidRPr="000E01C6">
        <w:rPr>
          <w:rFonts w:cstheme="minorHAnsi"/>
          <w:b/>
          <w:sz w:val="24"/>
          <w:szCs w:val="24"/>
          <w:u w:val="single"/>
        </w:rPr>
        <w:t>The</w:t>
      </w:r>
      <w:proofErr w:type="gramEnd"/>
      <w:r w:rsidRPr="000E01C6">
        <w:rPr>
          <w:rFonts w:cstheme="minorHAnsi"/>
          <w:b/>
          <w:sz w:val="24"/>
          <w:szCs w:val="24"/>
          <w:u w:val="single"/>
        </w:rPr>
        <w:t xml:space="preserve"> Mohicans</w:t>
      </w:r>
      <w:r>
        <w:rPr>
          <w:rFonts w:cstheme="minorHAnsi"/>
          <w:sz w:val="24"/>
          <w:szCs w:val="24"/>
        </w:rPr>
        <w:t>.</w:t>
      </w:r>
    </w:p>
    <w:p w:rsidR="00202C69" w:rsidRDefault="00202C69" w:rsidP="00202C69">
      <w:pPr>
        <w:rPr>
          <w:rFonts w:cstheme="minorHAnsi"/>
          <w:sz w:val="24"/>
          <w:szCs w:val="24"/>
        </w:rPr>
      </w:pPr>
    </w:p>
    <w:p w:rsidR="00202C69" w:rsidRPr="000E01C6" w:rsidRDefault="00202C69" w:rsidP="00202C69">
      <w:pPr>
        <w:ind w:left="4320" w:firstLine="720"/>
        <w:rPr>
          <w:rFonts w:cstheme="minorHAnsi"/>
          <w:sz w:val="24"/>
          <w:szCs w:val="24"/>
        </w:rPr>
      </w:pPr>
      <w:r>
        <w:rPr>
          <w:rFonts w:ascii="Arial" w:hAnsi="Arial" w:cs="Arial"/>
          <w:noProof/>
          <w:color w:val="0044CC"/>
          <w:shd w:val="clear" w:color="auto" w:fill="F8F8F8"/>
        </w:rPr>
        <w:drawing>
          <wp:inline distT="0" distB="0" distL="0" distR="0" wp14:anchorId="6A854F8C" wp14:editId="174998C9">
            <wp:extent cx="2152650" cy="2457450"/>
            <wp:effectExtent l="0" t="0" r="0" b="0"/>
            <wp:docPr id="6" name="Picture 6" descr="http://www.americanliterature.com/images/bookcovers/lastmohicanpen.jpg">
              <a:hlinkClick xmlns:a="http://schemas.openxmlformats.org/drawingml/2006/main" r:id="rId11" tgtFrame="_blank" tooltip="&quot;View full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mericanliterature.com/images/bookcovers/lastmohicanpen.jpg">
                      <a:hlinkClick r:id="rId11" tgtFrame="_blank" tooltip="&quot;View full imag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2650" cy="2457450"/>
                    </a:xfrm>
                    <a:prstGeom prst="rect">
                      <a:avLst/>
                    </a:prstGeom>
                    <a:noFill/>
                    <a:ln>
                      <a:noFill/>
                    </a:ln>
                  </pic:spPr>
                </pic:pic>
              </a:graphicData>
            </a:graphic>
          </wp:inline>
        </w:drawing>
      </w:r>
    </w:p>
    <w:p w:rsidR="00202C69" w:rsidRDefault="00202C69" w:rsidP="00202C69">
      <w:pPr>
        <w:jc w:val="center"/>
        <w:rPr>
          <w:rFonts w:cstheme="minorHAnsi"/>
          <w:sz w:val="24"/>
          <w:szCs w:val="24"/>
        </w:rPr>
      </w:pPr>
    </w:p>
    <w:p w:rsidR="00202C69" w:rsidRDefault="00202C69" w:rsidP="00202C69">
      <w:pPr>
        <w:jc w:val="center"/>
        <w:rPr>
          <w:rFonts w:cstheme="minorHAnsi"/>
          <w:sz w:val="24"/>
          <w:szCs w:val="24"/>
        </w:rPr>
      </w:pPr>
    </w:p>
    <w:p w:rsidR="00202C69" w:rsidRDefault="00202C69" w:rsidP="00202C69">
      <w:pPr>
        <w:rPr>
          <w:rFonts w:ascii="Algerian" w:hAnsi="Algerian"/>
          <w:sz w:val="36"/>
          <w:szCs w:val="36"/>
        </w:rPr>
      </w:pPr>
      <w:r>
        <w:rPr>
          <w:rFonts w:ascii="Algerian" w:hAnsi="Algerian"/>
          <w:sz w:val="36"/>
          <w:szCs w:val="36"/>
        </w:rPr>
        <w:lastRenderedPageBreak/>
        <w:t>Nathaniel Hawthorne</w:t>
      </w:r>
    </w:p>
    <w:p w:rsidR="00202C69" w:rsidRDefault="00202C69" w:rsidP="00202C69">
      <w:pPr>
        <w:rPr>
          <w:rFonts w:ascii="Algerian" w:hAnsi="Algerian"/>
          <w:sz w:val="36"/>
          <w:szCs w:val="36"/>
        </w:rPr>
      </w:pPr>
      <w:r>
        <w:rPr>
          <w:noProof/>
        </w:rPr>
        <w:drawing>
          <wp:inline distT="0" distB="0" distL="0" distR="0" wp14:anchorId="1DBF2BE2" wp14:editId="4A033992">
            <wp:extent cx="2324100" cy="2447925"/>
            <wp:effectExtent l="0" t="0" r="0" b="9525"/>
            <wp:docPr id="7" name="Picture 7" descr="http://www.nathanielhawthorne.com/pictures/nathaniel-hawthorn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athanielhawthorne.com/pictures/nathaniel-hawthorne-000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4100" cy="2447925"/>
                    </a:xfrm>
                    <a:prstGeom prst="rect">
                      <a:avLst/>
                    </a:prstGeom>
                    <a:noFill/>
                    <a:ln>
                      <a:noFill/>
                    </a:ln>
                  </pic:spPr>
                </pic:pic>
              </a:graphicData>
            </a:graphic>
          </wp:inline>
        </w:drawing>
      </w:r>
    </w:p>
    <w:p w:rsidR="00202C69" w:rsidRDefault="00202C69" w:rsidP="00202C69">
      <w:pPr>
        <w:tabs>
          <w:tab w:val="left" w:pos="1035"/>
        </w:tabs>
        <w:rPr>
          <w:rFonts w:cstheme="minorHAnsi"/>
          <w:sz w:val="24"/>
          <w:szCs w:val="24"/>
        </w:rPr>
      </w:pPr>
      <w:r>
        <w:rPr>
          <w:rFonts w:cstheme="minorHAnsi"/>
          <w:sz w:val="24"/>
          <w:szCs w:val="24"/>
        </w:rPr>
        <w:t>Nathaniel Hawthorne was an American writer whose themes focused in the lives of the Puritans living in New England. Many of his novels focused on the inherent evil of many and the sins they commit.</w:t>
      </w:r>
    </w:p>
    <w:p w:rsidR="00202C69" w:rsidRDefault="00202C69" w:rsidP="00202C69">
      <w:pPr>
        <w:tabs>
          <w:tab w:val="left" w:pos="1035"/>
        </w:tabs>
        <w:rPr>
          <w:rFonts w:cstheme="minorHAnsi"/>
          <w:sz w:val="24"/>
          <w:szCs w:val="24"/>
        </w:rPr>
      </w:pPr>
    </w:p>
    <w:p w:rsidR="00202C69" w:rsidRDefault="00202C69" w:rsidP="00202C69">
      <w:pPr>
        <w:tabs>
          <w:tab w:val="left" w:pos="1035"/>
        </w:tabs>
        <w:rPr>
          <w:rFonts w:cstheme="minorHAnsi"/>
          <w:sz w:val="24"/>
          <w:szCs w:val="24"/>
        </w:rPr>
      </w:pPr>
      <w:r>
        <w:rPr>
          <w:rFonts w:cstheme="minorHAnsi"/>
          <w:sz w:val="24"/>
          <w:szCs w:val="24"/>
        </w:rPr>
        <w:t>His most famous novel was titled The Scarlett Letter, in which a young woman has a child out of wedlock and is forced to publically pay for her sin by wearing a red letter A attached to the front of her dress (the A stands for adultery). The novel was an instant best seller despite its dark and painful theme.</w:t>
      </w:r>
    </w:p>
    <w:p w:rsidR="00202C69" w:rsidRDefault="00202C69" w:rsidP="00202C69">
      <w:pPr>
        <w:tabs>
          <w:tab w:val="left" w:pos="1035"/>
        </w:tabs>
        <w:rPr>
          <w:rFonts w:cstheme="minorHAnsi"/>
          <w:sz w:val="24"/>
          <w:szCs w:val="24"/>
        </w:rPr>
      </w:pPr>
    </w:p>
    <w:p w:rsidR="00202C69" w:rsidRPr="00E027ED" w:rsidRDefault="00202C69" w:rsidP="00202C69">
      <w:pPr>
        <w:tabs>
          <w:tab w:val="left" w:pos="1035"/>
        </w:tabs>
        <w:jc w:val="center"/>
        <w:rPr>
          <w:rFonts w:cstheme="minorHAnsi"/>
          <w:sz w:val="24"/>
          <w:szCs w:val="24"/>
        </w:rPr>
      </w:pPr>
      <w:r>
        <w:rPr>
          <w:noProof/>
        </w:rPr>
        <w:drawing>
          <wp:inline distT="0" distB="0" distL="0" distR="0" wp14:anchorId="78C45FEA" wp14:editId="20A097F5">
            <wp:extent cx="4686300" cy="3048000"/>
            <wp:effectExtent l="0" t="0" r="0" b="0"/>
            <wp:docPr id="8" name="Picture 8" descr="http://www.childrensbooksonline.org/Scarlet_Letter/images/085_Scarlet_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hildrensbooksonline.org/Scarlet_Letter/images/085_Scarlet_Lette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86300" cy="3048000"/>
                    </a:xfrm>
                    <a:prstGeom prst="rect">
                      <a:avLst/>
                    </a:prstGeom>
                    <a:noFill/>
                    <a:ln>
                      <a:noFill/>
                    </a:ln>
                  </pic:spPr>
                </pic:pic>
              </a:graphicData>
            </a:graphic>
          </wp:inline>
        </w:drawing>
      </w:r>
    </w:p>
    <w:p w:rsidR="00202C69" w:rsidRDefault="00202C69" w:rsidP="00202C69">
      <w:pPr>
        <w:jc w:val="center"/>
        <w:rPr>
          <w:rFonts w:cstheme="minorHAnsi"/>
          <w:sz w:val="24"/>
          <w:szCs w:val="24"/>
        </w:rPr>
      </w:pPr>
    </w:p>
    <w:p w:rsidR="00202C69" w:rsidRDefault="00202C69" w:rsidP="00202C69">
      <w:pPr>
        <w:rPr>
          <w:rFonts w:ascii="Algerian" w:hAnsi="Algerian"/>
          <w:sz w:val="36"/>
          <w:szCs w:val="36"/>
        </w:rPr>
      </w:pPr>
      <w:r>
        <w:rPr>
          <w:rFonts w:ascii="Algerian" w:hAnsi="Algerian"/>
          <w:sz w:val="36"/>
          <w:szCs w:val="36"/>
        </w:rPr>
        <w:lastRenderedPageBreak/>
        <w:t>Ralph Waldo Emerson</w:t>
      </w:r>
    </w:p>
    <w:p w:rsidR="00202C69" w:rsidRDefault="00202C69" w:rsidP="00202C69">
      <w:pPr>
        <w:rPr>
          <w:rFonts w:ascii="Algerian" w:hAnsi="Algerian"/>
          <w:sz w:val="36"/>
          <w:szCs w:val="36"/>
        </w:rPr>
      </w:pPr>
      <w:r>
        <w:rPr>
          <w:rFonts w:ascii="Arial" w:hAnsi="Arial" w:cs="Arial"/>
          <w:noProof/>
          <w:sz w:val="20"/>
          <w:szCs w:val="20"/>
        </w:rPr>
        <w:drawing>
          <wp:inline distT="0" distB="0" distL="0" distR="0" wp14:anchorId="1F22901D" wp14:editId="0BFF67C7">
            <wp:extent cx="1819275" cy="1866900"/>
            <wp:effectExtent l="0" t="0" r="9525" b="0"/>
            <wp:docPr id="9" name="il_fi" descr="http://www.wilsonsalmanac.com/images1/emerson12_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ilsonsalmanac.com/images1/emerson12_c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9275" cy="1866900"/>
                    </a:xfrm>
                    <a:prstGeom prst="rect">
                      <a:avLst/>
                    </a:prstGeom>
                    <a:noFill/>
                    <a:ln>
                      <a:noFill/>
                    </a:ln>
                  </pic:spPr>
                </pic:pic>
              </a:graphicData>
            </a:graphic>
          </wp:inline>
        </w:drawing>
      </w:r>
    </w:p>
    <w:p w:rsidR="00202C69" w:rsidRDefault="00202C69" w:rsidP="00202C69">
      <w:pPr>
        <w:rPr>
          <w:rFonts w:ascii="Algerian" w:hAnsi="Algerian"/>
          <w:sz w:val="36"/>
          <w:szCs w:val="36"/>
        </w:rPr>
      </w:pPr>
    </w:p>
    <w:p w:rsidR="00202C69" w:rsidRDefault="00202C69" w:rsidP="00202C69">
      <w:pPr>
        <w:rPr>
          <w:rFonts w:cstheme="minorHAnsi"/>
          <w:sz w:val="24"/>
          <w:szCs w:val="24"/>
        </w:rPr>
      </w:pPr>
      <w:r>
        <w:rPr>
          <w:rFonts w:cstheme="minorHAnsi"/>
          <w:sz w:val="24"/>
          <w:szCs w:val="24"/>
        </w:rPr>
        <w:t xml:space="preserve">Ralph Waldo Emerson was known as a Transcendentalist. His works, which include the famous writings Nature and Self-Reliance, stressed a connection to nature and the natural world as well as a belief in an individual’s sense of being. He did not believe in conformity and was most </w:t>
      </w:r>
      <w:proofErr w:type="gramStart"/>
      <w:r>
        <w:rPr>
          <w:rFonts w:cstheme="minorHAnsi"/>
          <w:sz w:val="24"/>
          <w:szCs w:val="24"/>
        </w:rPr>
        <w:t>conscious  of</w:t>
      </w:r>
      <w:proofErr w:type="gramEnd"/>
      <w:r>
        <w:rPr>
          <w:rFonts w:cstheme="minorHAnsi"/>
          <w:sz w:val="24"/>
          <w:szCs w:val="24"/>
        </w:rPr>
        <w:t xml:space="preserve"> the  effect the literature had on the reader and their individual interpretation and feelings.</w:t>
      </w:r>
    </w:p>
    <w:p w:rsidR="00202C69" w:rsidRDefault="00202C69" w:rsidP="00202C69">
      <w:pPr>
        <w:rPr>
          <w:rFonts w:cstheme="minorHAnsi"/>
          <w:sz w:val="24"/>
          <w:szCs w:val="24"/>
        </w:rPr>
      </w:pPr>
    </w:p>
    <w:p w:rsidR="00202C69" w:rsidRDefault="00202C69" w:rsidP="00202C69">
      <w:pPr>
        <w:rPr>
          <w:rFonts w:cstheme="minorHAnsi"/>
          <w:sz w:val="24"/>
          <w:szCs w:val="24"/>
        </w:rPr>
      </w:pPr>
      <w:r>
        <w:rPr>
          <w:rFonts w:cstheme="minorHAnsi"/>
          <w:sz w:val="24"/>
          <w:szCs w:val="24"/>
        </w:rPr>
        <w:t>Emerson spent much of his life speaking publicly as well as writing and was very supportive of the abolitionist movement against slavery. He also often put down the treatment of the Native Americans by the American government.</w:t>
      </w:r>
    </w:p>
    <w:p w:rsidR="00202C69" w:rsidRDefault="00202C69" w:rsidP="00202C69">
      <w:pPr>
        <w:rPr>
          <w:rFonts w:cstheme="minorHAnsi"/>
          <w:sz w:val="24"/>
          <w:szCs w:val="24"/>
        </w:rPr>
      </w:pPr>
    </w:p>
    <w:p w:rsidR="00202C69" w:rsidRPr="00C70A33" w:rsidRDefault="00202C69" w:rsidP="00202C69">
      <w:pPr>
        <w:jc w:val="center"/>
        <w:rPr>
          <w:rFonts w:cstheme="minorHAnsi"/>
          <w:sz w:val="24"/>
          <w:szCs w:val="24"/>
        </w:rPr>
      </w:pPr>
      <w:r>
        <w:rPr>
          <w:noProof/>
        </w:rPr>
        <w:drawing>
          <wp:inline distT="0" distB="0" distL="0" distR="0" wp14:anchorId="603CFC75" wp14:editId="1EADF311">
            <wp:extent cx="3057525" cy="3048000"/>
            <wp:effectExtent l="0" t="0" r="9525" b="0"/>
            <wp:docPr id="10" name="Picture 10" descr="http://ny-image0.etsy.com/il_fullxfull.164237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y-image0.etsy.com/il_fullxfull.16423718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57525" cy="3048000"/>
                    </a:xfrm>
                    <a:prstGeom prst="rect">
                      <a:avLst/>
                    </a:prstGeom>
                    <a:noFill/>
                    <a:ln>
                      <a:noFill/>
                    </a:ln>
                  </pic:spPr>
                </pic:pic>
              </a:graphicData>
            </a:graphic>
          </wp:inline>
        </w:drawing>
      </w:r>
    </w:p>
    <w:p w:rsidR="00202C69" w:rsidRDefault="00202C69" w:rsidP="00202C69">
      <w:pPr>
        <w:jc w:val="center"/>
        <w:rPr>
          <w:rFonts w:cstheme="minorHAnsi"/>
          <w:sz w:val="24"/>
          <w:szCs w:val="24"/>
        </w:rPr>
      </w:pPr>
    </w:p>
    <w:p w:rsidR="00202C69" w:rsidRDefault="00202C69" w:rsidP="00202C69">
      <w:pPr>
        <w:jc w:val="center"/>
        <w:rPr>
          <w:rFonts w:cstheme="minorHAnsi"/>
          <w:sz w:val="24"/>
          <w:szCs w:val="24"/>
        </w:rPr>
      </w:pPr>
    </w:p>
    <w:p w:rsidR="00202C69" w:rsidRDefault="00202C69" w:rsidP="00202C69">
      <w:pPr>
        <w:jc w:val="center"/>
        <w:rPr>
          <w:rFonts w:ascii="Algerian" w:hAnsi="Algerian"/>
          <w:sz w:val="36"/>
          <w:szCs w:val="36"/>
        </w:rPr>
      </w:pPr>
      <w:r>
        <w:rPr>
          <w:rFonts w:ascii="Algerian" w:hAnsi="Algerian"/>
          <w:sz w:val="36"/>
          <w:szCs w:val="36"/>
        </w:rPr>
        <w:lastRenderedPageBreak/>
        <w:t>Transcendentalism</w:t>
      </w:r>
    </w:p>
    <w:p w:rsidR="00202C69" w:rsidRDefault="00202C69" w:rsidP="00202C69">
      <w:pPr>
        <w:jc w:val="center"/>
        <w:rPr>
          <w:rFonts w:ascii="Algerian" w:hAnsi="Algerian"/>
          <w:sz w:val="36"/>
          <w:szCs w:val="36"/>
        </w:rPr>
      </w:pPr>
      <w:r>
        <w:rPr>
          <w:noProof/>
        </w:rPr>
        <w:drawing>
          <wp:inline distT="0" distB="0" distL="0" distR="0" wp14:anchorId="6539385C" wp14:editId="5F33FD48">
            <wp:extent cx="2819400" cy="1543050"/>
            <wp:effectExtent l="0" t="0" r="0" b="0"/>
            <wp:docPr id="11" name="Picture 11" descr="http://www.deviantart.com/download/74085824/Transcendentalism_by_whenxxmetx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eviantart.com/download/74085824/Transcendentalism_by_whenxxmetx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19400" cy="1543050"/>
                    </a:xfrm>
                    <a:prstGeom prst="rect">
                      <a:avLst/>
                    </a:prstGeom>
                    <a:noFill/>
                    <a:ln>
                      <a:noFill/>
                    </a:ln>
                  </pic:spPr>
                </pic:pic>
              </a:graphicData>
            </a:graphic>
          </wp:inline>
        </w:drawing>
      </w:r>
    </w:p>
    <w:p w:rsidR="00202C69" w:rsidRDefault="00202C69" w:rsidP="00202C69">
      <w:pPr>
        <w:rPr>
          <w:rFonts w:ascii="Algerian" w:hAnsi="Algerian"/>
          <w:sz w:val="36"/>
          <w:szCs w:val="36"/>
        </w:rPr>
      </w:pPr>
    </w:p>
    <w:p w:rsidR="00202C69" w:rsidRPr="002A7AAF" w:rsidRDefault="00202C69" w:rsidP="00202C69">
      <w:pPr>
        <w:rPr>
          <w:rFonts w:cstheme="minorHAnsi"/>
          <w:sz w:val="24"/>
          <w:szCs w:val="24"/>
        </w:rPr>
      </w:pPr>
      <w:r>
        <w:rPr>
          <w:rFonts w:cstheme="minorHAnsi"/>
          <w:sz w:val="24"/>
          <w:szCs w:val="24"/>
        </w:rPr>
        <w:t>Transcendentalism was a literary movement that was influenced by the ideas of the Romantic Movement. Authors of this group stress individualism and the ability of a person to make their own choices, as opposed to a conformist path chosen by religious beliefs. They advocated for living a simple life among the natural surroundings. Two famous authors of this tradition were Ralph Waldo Emerson and Henry David Thoreau.</w:t>
      </w:r>
    </w:p>
    <w:p w:rsidR="00202C69" w:rsidRDefault="00202C69" w:rsidP="00202C69">
      <w:pPr>
        <w:jc w:val="center"/>
        <w:rPr>
          <w:rFonts w:ascii="Algerian" w:hAnsi="Algerian"/>
          <w:sz w:val="36"/>
          <w:szCs w:val="36"/>
        </w:rPr>
      </w:pPr>
    </w:p>
    <w:p w:rsidR="00202C69" w:rsidRDefault="00202C69" w:rsidP="00202C69">
      <w:pPr>
        <w:jc w:val="center"/>
        <w:rPr>
          <w:rFonts w:ascii="Algerian" w:hAnsi="Algerian"/>
          <w:sz w:val="36"/>
          <w:szCs w:val="36"/>
        </w:rPr>
      </w:pPr>
    </w:p>
    <w:p w:rsidR="00202C69" w:rsidRDefault="00202C69" w:rsidP="00202C69">
      <w:pPr>
        <w:jc w:val="center"/>
        <w:rPr>
          <w:rFonts w:ascii="Algerian" w:hAnsi="Algerian"/>
          <w:sz w:val="36"/>
          <w:szCs w:val="36"/>
        </w:rPr>
      </w:pPr>
    </w:p>
    <w:p w:rsidR="00202C69" w:rsidRPr="002A7AAF" w:rsidRDefault="00202C69" w:rsidP="00202C69">
      <w:pPr>
        <w:jc w:val="center"/>
        <w:rPr>
          <w:rFonts w:ascii="Algerian" w:hAnsi="Algerian"/>
          <w:sz w:val="36"/>
          <w:szCs w:val="36"/>
        </w:rPr>
      </w:pPr>
      <w:r>
        <w:rPr>
          <w:rFonts w:ascii="Arial" w:hAnsi="Arial" w:cs="Arial"/>
          <w:noProof/>
          <w:color w:val="0044CC"/>
          <w:shd w:val="clear" w:color="auto" w:fill="F8F8F8"/>
        </w:rPr>
        <w:drawing>
          <wp:inline distT="0" distB="0" distL="0" distR="0" wp14:anchorId="6888A785" wp14:editId="5D8F7687">
            <wp:extent cx="2228850" cy="2943225"/>
            <wp:effectExtent l="0" t="0" r="0" b="9525"/>
            <wp:docPr id="12" name="Picture 12" descr="http://yalepress.yale.edu/Yupbooks/images/full13/9780300102819.jpg">
              <a:hlinkClick xmlns:a="http://schemas.openxmlformats.org/drawingml/2006/main" r:id="rId18" tgtFrame="_blank" tooltip="&quot;View full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yalepress.yale.edu/Yupbooks/images/full13/9780300102819.jpg">
                      <a:hlinkClick r:id="rId18" tgtFrame="_blank" tooltip="&quot;View full image&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28850" cy="2943225"/>
                    </a:xfrm>
                    <a:prstGeom prst="rect">
                      <a:avLst/>
                    </a:prstGeom>
                    <a:noFill/>
                    <a:ln>
                      <a:noFill/>
                    </a:ln>
                  </pic:spPr>
                </pic:pic>
              </a:graphicData>
            </a:graphic>
          </wp:inline>
        </w:drawing>
      </w:r>
    </w:p>
    <w:p w:rsidR="00202C69" w:rsidRDefault="00202C69" w:rsidP="00202C69">
      <w:pPr>
        <w:jc w:val="center"/>
        <w:rPr>
          <w:rFonts w:cstheme="minorHAnsi"/>
          <w:sz w:val="24"/>
          <w:szCs w:val="24"/>
        </w:rPr>
      </w:pPr>
    </w:p>
    <w:p w:rsidR="00202C69" w:rsidRDefault="00202C69" w:rsidP="00202C69">
      <w:pPr>
        <w:jc w:val="center"/>
        <w:rPr>
          <w:rFonts w:cstheme="minorHAnsi"/>
          <w:sz w:val="24"/>
          <w:szCs w:val="24"/>
        </w:rPr>
      </w:pPr>
    </w:p>
    <w:p w:rsidR="00202C69" w:rsidRDefault="00202C69" w:rsidP="00202C69">
      <w:pPr>
        <w:jc w:val="center"/>
        <w:rPr>
          <w:rFonts w:cstheme="minorHAnsi"/>
          <w:sz w:val="24"/>
          <w:szCs w:val="24"/>
        </w:rPr>
      </w:pPr>
    </w:p>
    <w:p w:rsidR="00202C69" w:rsidRDefault="00202C69" w:rsidP="00202C69">
      <w:pPr>
        <w:jc w:val="center"/>
        <w:rPr>
          <w:rFonts w:cstheme="minorHAnsi"/>
          <w:sz w:val="24"/>
          <w:szCs w:val="24"/>
        </w:rPr>
      </w:pPr>
    </w:p>
    <w:p w:rsidR="00202C69" w:rsidRDefault="00202C69" w:rsidP="00202C69">
      <w:pPr>
        <w:rPr>
          <w:rFonts w:ascii="Algerian" w:hAnsi="Algerian"/>
          <w:sz w:val="36"/>
          <w:szCs w:val="36"/>
        </w:rPr>
      </w:pPr>
      <w:r>
        <w:rPr>
          <w:rFonts w:ascii="Algerian" w:hAnsi="Algerian"/>
          <w:sz w:val="36"/>
          <w:szCs w:val="36"/>
        </w:rPr>
        <w:lastRenderedPageBreak/>
        <w:t>Washington Irving</w:t>
      </w:r>
    </w:p>
    <w:p w:rsidR="00202C69" w:rsidRDefault="00202C69" w:rsidP="00202C69">
      <w:pPr>
        <w:rPr>
          <w:rFonts w:ascii="Algerian" w:hAnsi="Algerian"/>
          <w:sz w:val="36"/>
          <w:szCs w:val="36"/>
        </w:rPr>
      </w:pPr>
      <w:r>
        <w:rPr>
          <w:rFonts w:ascii="Arial" w:hAnsi="Arial" w:cs="Arial"/>
          <w:noProof/>
          <w:sz w:val="20"/>
          <w:szCs w:val="20"/>
        </w:rPr>
        <w:drawing>
          <wp:inline distT="0" distB="0" distL="0" distR="0" wp14:anchorId="51B53423" wp14:editId="2F9E028D">
            <wp:extent cx="1866900" cy="1952625"/>
            <wp:effectExtent l="0" t="0" r="0" b="9525"/>
            <wp:docPr id="13" name="il_fi" descr="http://www.freewebs.com/phamho/picture/Washington_Ir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reewebs.com/phamho/picture/Washington_Irving.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66900" cy="1952625"/>
                    </a:xfrm>
                    <a:prstGeom prst="rect">
                      <a:avLst/>
                    </a:prstGeom>
                    <a:noFill/>
                    <a:ln>
                      <a:noFill/>
                    </a:ln>
                  </pic:spPr>
                </pic:pic>
              </a:graphicData>
            </a:graphic>
          </wp:inline>
        </w:drawing>
      </w:r>
    </w:p>
    <w:p w:rsidR="00202C69" w:rsidRDefault="00202C69" w:rsidP="00202C69">
      <w:pPr>
        <w:rPr>
          <w:rFonts w:ascii="Algerian" w:hAnsi="Algerian"/>
          <w:sz w:val="36"/>
          <w:szCs w:val="36"/>
        </w:rPr>
      </w:pPr>
    </w:p>
    <w:p w:rsidR="00202C69" w:rsidRPr="00E777A9" w:rsidRDefault="00202C69" w:rsidP="00202C69">
      <w:pPr>
        <w:rPr>
          <w:rFonts w:cstheme="minorHAnsi"/>
        </w:rPr>
      </w:pPr>
      <w:r w:rsidRPr="00E777A9">
        <w:rPr>
          <w:rFonts w:cstheme="minorHAnsi"/>
        </w:rPr>
        <w:t xml:space="preserve">Washington Irving was an American author that was appreciated by both American and European readers. In fact, many would say he one of the first internationally best-selling authors. This is significant as prior to his </w:t>
      </w:r>
      <w:proofErr w:type="gramStart"/>
      <w:r w:rsidRPr="00E777A9">
        <w:rPr>
          <w:rFonts w:cstheme="minorHAnsi"/>
        </w:rPr>
        <w:t>publications,</w:t>
      </w:r>
      <w:proofErr w:type="gramEnd"/>
      <w:r w:rsidRPr="00E777A9">
        <w:rPr>
          <w:rFonts w:cstheme="minorHAnsi"/>
        </w:rPr>
        <w:t xml:space="preserve"> European authors are what was popular.</w:t>
      </w:r>
    </w:p>
    <w:p w:rsidR="00202C69" w:rsidRPr="00E777A9" w:rsidRDefault="00202C69" w:rsidP="00202C69">
      <w:pPr>
        <w:rPr>
          <w:rFonts w:cstheme="minorHAnsi"/>
        </w:rPr>
      </w:pPr>
    </w:p>
    <w:p w:rsidR="00202C69" w:rsidRDefault="00202C69" w:rsidP="00202C69">
      <w:pPr>
        <w:rPr>
          <w:rFonts w:cstheme="minorHAnsi"/>
        </w:rPr>
      </w:pPr>
      <w:r w:rsidRPr="00E777A9">
        <w:rPr>
          <w:rFonts w:cstheme="minorHAnsi"/>
        </w:rPr>
        <w:t xml:space="preserve">Irving’s stories mostly took place in the Hudson River Valley in New York. His most famous story, The Legend of Sleepy Hollow, centers </w:t>
      </w:r>
      <w:proofErr w:type="gramStart"/>
      <w:r w:rsidRPr="00E777A9">
        <w:rPr>
          <w:rFonts w:cstheme="minorHAnsi"/>
        </w:rPr>
        <w:t>around</w:t>
      </w:r>
      <w:proofErr w:type="gramEnd"/>
      <w:r w:rsidRPr="00E777A9">
        <w:rPr>
          <w:rFonts w:cstheme="minorHAnsi"/>
        </w:rPr>
        <w:t xml:space="preserve"> the tiny town of Tarry Town, New </w:t>
      </w:r>
      <w:proofErr w:type="spellStart"/>
      <w:r w:rsidRPr="00E777A9">
        <w:rPr>
          <w:rFonts w:cstheme="minorHAnsi"/>
        </w:rPr>
        <w:t>york</w:t>
      </w:r>
      <w:proofErr w:type="spellEnd"/>
      <w:r w:rsidRPr="00E777A9">
        <w:rPr>
          <w:rFonts w:cstheme="minorHAnsi"/>
        </w:rPr>
        <w:t>.</w:t>
      </w:r>
    </w:p>
    <w:p w:rsidR="00202C69" w:rsidRPr="00E777A9" w:rsidRDefault="00202C69" w:rsidP="00202C69">
      <w:pPr>
        <w:rPr>
          <w:rFonts w:cstheme="minorHAnsi"/>
        </w:rPr>
      </w:pPr>
    </w:p>
    <w:p w:rsidR="00202C69" w:rsidRDefault="00202C69" w:rsidP="00202C69">
      <w:pPr>
        <w:rPr>
          <w:rFonts w:cstheme="minorHAnsi"/>
          <w:sz w:val="36"/>
          <w:szCs w:val="36"/>
        </w:rPr>
      </w:pPr>
      <w:r>
        <w:rPr>
          <w:rFonts w:cstheme="minorHAnsi"/>
          <w:sz w:val="36"/>
          <w:szCs w:val="36"/>
        </w:rPr>
        <w:t xml:space="preserve">                                                                       </w:t>
      </w:r>
      <w:r>
        <w:rPr>
          <w:rFonts w:ascii="Arial" w:hAnsi="Arial" w:cs="Arial"/>
          <w:noProof/>
          <w:sz w:val="20"/>
          <w:szCs w:val="20"/>
        </w:rPr>
        <w:drawing>
          <wp:inline distT="0" distB="0" distL="0" distR="0" wp14:anchorId="5BD49AE9" wp14:editId="0647C59F">
            <wp:extent cx="2200275" cy="1562100"/>
            <wp:effectExtent l="0" t="0" r="9525" b="0"/>
            <wp:docPr id="14" name="il_fi" descr="http://carnytown.files.wordpress.com/2010/08/headl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arnytown.files.wordpress.com/2010/08/headless.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00275" cy="1562100"/>
                    </a:xfrm>
                    <a:prstGeom prst="rect">
                      <a:avLst/>
                    </a:prstGeom>
                    <a:noFill/>
                    <a:ln>
                      <a:noFill/>
                    </a:ln>
                  </pic:spPr>
                </pic:pic>
              </a:graphicData>
            </a:graphic>
          </wp:inline>
        </w:drawing>
      </w:r>
    </w:p>
    <w:p w:rsidR="00202C69" w:rsidRDefault="00202C69" w:rsidP="00202C69">
      <w:pPr>
        <w:rPr>
          <w:rFonts w:cstheme="minorHAnsi"/>
          <w:sz w:val="36"/>
          <w:szCs w:val="36"/>
        </w:rPr>
      </w:pPr>
    </w:p>
    <w:p w:rsidR="00202C69" w:rsidRPr="00E777A9" w:rsidRDefault="00202C69" w:rsidP="00202C69">
      <w:pPr>
        <w:rPr>
          <w:rFonts w:cstheme="minorHAnsi"/>
          <w:sz w:val="24"/>
          <w:szCs w:val="24"/>
        </w:rPr>
      </w:pPr>
      <w:r>
        <w:rPr>
          <w:rFonts w:cstheme="minorHAnsi"/>
          <w:sz w:val="24"/>
          <w:szCs w:val="24"/>
        </w:rPr>
        <w:t xml:space="preserve">Washington Irving was also known for being part of a literary circle known as the Knickerbocker School. The men who were a part of this group wanted to promote and protect American authors (especially when it came to copyright issues) and to put New York on the </w:t>
      </w:r>
      <w:proofErr w:type="spellStart"/>
      <w:r>
        <w:rPr>
          <w:rFonts w:cstheme="minorHAnsi"/>
          <w:sz w:val="24"/>
          <w:szCs w:val="24"/>
        </w:rPr>
        <w:t>internation</w:t>
      </w:r>
      <w:proofErr w:type="spellEnd"/>
      <w:r>
        <w:rPr>
          <w:rFonts w:cstheme="minorHAnsi"/>
          <w:sz w:val="24"/>
          <w:szCs w:val="24"/>
        </w:rPr>
        <w:t xml:space="preserve"> map as a literary center, like London or Paris.</w:t>
      </w:r>
    </w:p>
    <w:p w:rsidR="00202C69" w:rsidRPr="009E52FC" w:rsidRDefault="00202C69" w:rsidP="00202C69">
      <w:pPr>
        <w:jc w:val="center"/>
        <w:rPr>
          <w:rFonts w:cstheme="minorHAnsi"/>
          <w:sz w:val="24"/>
          <w:szCs w:val="24"/>
        </w:rPr>
      </w:pPr>
      <w:bookmarkStart w:id="0" w:name="_GoBack"/>
      <w:bookmarkEnd w:id="0"/>
    </w:p>
    <w:p w:rsidR="0072084C" w:rsidRDefault="0072084C"/>
    <w:sectPr w:rsidR="00720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FE"/>
    <w:rsid w:val="00202C69"/>
    <w:rsid w:val="0072084C"/>
    <w:rsid w:val="00C3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C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C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C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C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615">
      <w:bodyDiv w:val="1"/>
      <w:marLeft w:val="0"/>
      <w:marRight w:val="0"/>
      <w:marTop w:val="0"/>
      <w:marBottom w:val="0"/>
      <w:divBdr>
        <w:top w:val="none" w:sz="0" w:space="0" w:color="auto"/>
        <w:left w:val="none" w:sz="0" w:space="0" w:color="auto"/>
        <w:bottom w:val="none" w:sz="0" w:space="0" w:color="auto"/>
        <w:right w:val="none" w:sz="0" w:space="0" w:color="auto"/>
      </w:divBdr>
      <w:divsChild>
        <w:div w:id="944842941">
          <w:marLeft w:val="0"/>
          <w:marRight w:val="0"/>
          <w:marTop w:val="0"/>
          <w:marBottom w:val="0"/>
          <w:divBdr>
            <w:top w:val="none" w:sz="0" w:space="0" w:color="auto"/>
            <w:left w:val="none" w:sz="0" w:space="0" w:color="auto"/>
            <w:bottom w:val="none" w:sz="0" w:space="0" w:color="auto"/>
            <w:right w:val="none" w:sz="0" w:space="0" w:color="auto"/>
          </w:divBdr>
          <w:divsChild>
            <w:div w:id="906526243">
              <w:marLeft w:val="0"/>
              <w:marRight w:val="0"/>
              <w:marTop w:val="0"/>
              <w:marBottom w:val="0"/>
              <w:divBdr>
                <w:top w:val="none" w:sz="0" w:space="0" w:color="auto"/>
                <w:left w:val="none" w:sz="0" w:space="0" w:color="auto"/>
                <w:bottom w:val="none" w:sz="0" w:space="0" w:color="auto"/>
                <w:right w:val="none" w:sz="0" w:space="0" w:color="auto"/>
              </w:divBdr>
              <w:divsChild>
                <w:div w:id="1588805351">
                  <w:marLeft w:val="0"/>
                  <w:marRight w:val="0"/>
                  <w:marTop w:val="0"/>
                  <w:marBottom w:val="0"/>
                  <w:divBdr>
                    <w:top w:val="none" w:sz="0" w:space="0" w:color="auto"/>
                    <w:left w:val="none" w:sz="0" w:space="0" w:color="auto"/>
                    <w:bottom w:val="none" w:sz="0" w:space="0" w:color="auto"/>
                    <w:right w:val="none" w:sz="0" w:space="0" w:color="auto"/>
                  </w:divBdr>
                  <w:divsChild>
                    <w:div w:id="759377248">
                      <w:marLeft w:val="0"/>
                      <w:marRight w:val="0"/>
                      <w:marTop w:val="0"/>
                      <w:marBottom w:val="0"/>
                      <w:divBdr>
                        <w:top w:val="none" w:sz="0" w:space="0" w:color="auto"/>
                        <w:left w:val="none" w:sz="0" w:space="0" w:color="auto"/>
                        <w:bottom w:val="none" w:sz="0" w:space="0" w:color="auto"/>
                        <w:right w:val="none" w:sz="0" w:space="0" w:color="auto"/>
                      </w:divBdr>
                      <w:divsChild>
                        <w:div w:id="1029181209">
                          <w:marLeft w:val="0"/>
                          <w:marRight w:val="0"/>
                          <w:marTop w:val="0"/>
                          <w:marBottom w:val="0"/>
                          <w:divBdr>
                            <w:top w:val="none" w:sz="0" w:space="0" w:color="auto"/>
                            <w:left w:val="none" w:sz="0" w:space="0" w:color="auto"/>
                            <w:bottom w:val="none" w:sz="0" w:space="0" w:color="auto"/>
                            <w:right w:val="none" w:sz="0" w:space="0" w:color="auto"/>
                          </w:divBdr>
                        </w:div>
                        <w:div w:id="1196653953">
                          <w:marLeft w:val="0"/>
                          <w:marRight w:val="0"/>
                          <w:marTop w:val="0"/>
                          <w:marBottom w:val="0"/>
                          <w:divBdr>
                            <w:top w:val="none" w:sz="0" w:space="0" w:color="auto"/>
                            <w:left w:val="none" w:sz="0" w:space="0" w:color="auto"/>
                            <w:bottom w:val="none" w:sz="0" w:space="0" w:color="auto"/>
                            <w:right w:val="none" w:sz="0" w:space="0" w:color="auto"/>
                          </w:divBdr>
                        </w:div>
                        <w:div w:id="1990209060">
                          <w:marLeft w:val="0"/>
                          <w:marRight w:val="0"/>
                          <w:marTop w:val="0"/>
                          <w:marBottom w:val="0"/>
                          <w:divBdr>
                            <w:top w:val="none" w:sz="0" w:space="0" w:color="auto"/>
                            <w:left w:val="none" w:sz="0" w:space="0" w:color="auto"/>
                            <w:bottom w:val="none" w:sz="0" w:space="0" w:color="auto"/>
                            <w:right w:val="none" w:sz="0" w:space="0" w:color="auto"/>
                          </w:divBdr>
                        </w:div>
                        <w:div w:id="1014385851">
                          <w:marLeft w:val="0"/>
                          <w:marRight w:val="0"/>
                          <w:marTop w:val="0"/>
                          <w:marBottom w:val="0"/>
                          <w:divBdr>
                            <w:top w:val="none" w:sz="0" w:space="0" w:color="auto"/>
                            <w:left w:val="none" w:sz="0" w:space="0" w:color="auto"/>
                            <w:bottom w:val="none" w:sz="0" w:space="0" w:color="auto"/>
                            <w:right w:val="none" w:sz="0" w:space="0" w:color="auto"/>
                          </w:divBdr>
                        </w:div>
                        <w:div w:id="899827076">
                          <w:marLeft w:val="0"/>
                          <w:marRight w:val="0"/>
                          <w:marTop w:val="0"/>
                          <w:marBottom w:val="0"/>
                          <w:divBdr>
                            <w:top w:val="none" w:sz="0" w:space="0" w:color="auto"/>
                            <w:left w:val="none" w:sz="0" w:space="0" w:color="auto"/>
                            <w:bottom w:val="none" w:sz="0" w:space="0" w:color="auto"/>
                            <w:right w:val="none" w:sz="0" w:space="0" w:color="auto"/>
                          </w:divBdr>
                        </w:div>
                        <w:div w:id="1707290234">
                          <w:marLeft w:val="0"/>
                          <w:marRight w:val="0"/>
                          <w:marTop w:val="0"/>
                          <w:marBottom w:val="0"/>
                          <w:divBdr>
                            <w:top w:val="none" w:sz="0" w:space="0" w:color="auto"/>
                            <w:left w:val="none" w:sz="0" w:space="0" w:color="auto"/>
                            <w:bottom w:val="none" w:sz="0" w:space="0" w:color="auto"/>
                            <w:right w:val="none" w:sz="0" w:space="0" w:color="auto"/>
                          </w:divBdr>
                        </w:div>
                        <w:div w:id="245965343">
                          <w:marLeft w:val="0"/>
                          <w:marRight w:val="0"/>
                          <w:marTop w:val="0"/>
                          <w:marBottom w:val="0"/>
                          <w:divBdr>
                            <w:top w:val="none" w:sz="0" w:space="0" w:color="auto"/>
                            <w:left w:val="none" w:sz="0" w:space="0" w:color="auto"/>
                            <w:bottom w:val="none" w:sz="0" w:space="0" w:color="auto"/>
                            <w:right w:val="none" w:sz="0" w:space="0" w:color="auto"/>
                          </w:divBdr>
                        </w:div>
                        <w:div w:id="252789940">
                          <w:marLeft w:val="0"/>
                          <w:marRight w:val="0"/>
                          <w:marTop w:val="0"/>
                          <w:marBottom w:val="0"/>
                          <w:divBdr>
                            <w:top w:val="none" w:sz="0" w:space="0" w:color="auto"/>
                            <w:left w:val="none" w:sz="0" w:space="0" w:color="auto"/>
                            <w:bottom w:val="none" w:sz="0" w:space="0" w:color="auto"/>
                            <w:right w:val="none" w:sz="0" w:space="0" w:color="auto"/>
                          </w:divBdr>
                        </w:div>
                        <w:div w:id="1435662066">
                          <w:marLeft w:val="0"/>
                          <w:marRight w:val="0"/>
                          <w:marTop w:val="0"/>
                          <w:marBottom w:val="0"/>
                          <w:divBdr>
                            <w:top w:val="none" w:sz="0" w:space="0" w:color="auto"/>
                            <w:left w:val="none" w:sz="0" w:space="0" w:color="auto"/>
                            <w:bottom w:val="none" w:sz="0" w:space="0" w:color="auto"/>
                            <w:right w:val="none" w:sz="0" w:space="0" w:color="auto"/>
                          </w:divBdr>
                        </w:div>
                        <w:div w:id="1427769689">
                          <w:marLeft w:val="0"/>
                          <w:marRight w:val="0"/>
                          <w:marTop w:val="0"/>
                          <w:marBottom w:val="0"/>
                          <w:divBdr>
                            <w:top w:val="none" w:sz="0" w:space="0" w:color="auto"/>
                            <w:left w:val="none" w:sz="0" w:space="0" w:color="auto"/>
                            <w:bottom w:val="none" w:sz="0" w:space="0" w:color="auto"/>
                            <w:right w:val="none" w:sz="0" w:space="0" w:color="auto"/>
                          </w:divBdr>
                        </w:div>
                        <w:div w:id="844900590">
                          <w:marLeft w:val="0"/>
                          <w:marRight w:val="0"/>
                          <w:marTop w:val="0"/>
                          <w:marBottom w:val="0"/>
                          <w:divBdr>
                            <w:top w:val="none" w:sz="0" w:space="0" w:color="auto"/>
                            <w:left w:val="none" w:sz="0" w:space="0" w:color="auto"/>
                            <w:bottom w:val="none" w:sz="0" w:space="0" w:color="auto"/>
                            <w:right w:val="none" w:sz="0" w:space="0" w:color="auto"/>
                          </w:divBdr>
                        </w:div>
                        <w:div w:id="864560296">
                          <w:marLeft w:val="0"/>
                          <w:marRight w:val="0"/>
                          <w:marTop w:val="0"/>
                          <w:marBottom w:val="0"/>
                          <w:divBdr>
                            <w:top w:val="none" w:sz="0" w:space="0" w:color="auto"/>
                            <w:left w:val="none" w:sz="0" w:space="0" w:color="auto"/>
                            <w:bottom w:val="none" w:sz="0" w:space="0" w:color="auto"/>
                            <w:right w:val="none" w:sz="0" w:space="0" w:color="auto"/>
                          </w:divBdr>
                        </w:div>
                        <w:div w:id="1280377910">
                          <w:marLeft w:val="0"/>
                          <w:marRight w:val="0"/>
                          <w:marTop w:val="0"/>
                          <w:marBottom w:val="0"/>
                          <w:divBdr>
                            <w:top w:val="none" w:sz="0" w:space="0" w:color="auto"/>
                            <w:left w:val="none" w:sz="0" w:space="0" w:color="auto"/>
                            <w:bottom w:val="none" w:sz="0" w:space="0" w:color="auto"/>
                            <w:right w:val="none" w:sz="0" w:space="0" w:color="auto"/>
                          </w:divBdr>
                        </w:div>
                        <w:div w:id="312372861">
                          <w:marLeft w:val="0"/>
                          <w:marRight w:val="0"/>
                          <w:marTop w:val="0"/>
                          <w:marBottom w:val="0"/>
                          <w:divBdr>
                            <w:top w:val="none" w:sz="0" w:space="0" w:color="auto"/>
                            <w:left w:val="none" w:sz="0" w:space="0" w:color="auto"/>
                            <w:bottom w:val="none" w:sz="0" w:space="0" w:color="auto"/>
                            <w:right w:val="none" w:sz="0" w:space="0" w:color="auto"/>
                          </w:divBdr>
                        </w:div>
                        <w:div w:id="1450246264">
                          <w:marLeft w:val="0"/>
                          <w:marRight w:val="0"/>
                          <w:marTop w:val="0"/>
                          <w:marBottom w:val="0"/>
                          <w:divBdr>
                            <w:top w:val="none" w:sz="0" w:space="0" w:color="auto"/>
                            <w:left w:val="none" w:sz="0" w:space="0" w:color="auto"/>
                            <w:bottom w:val="none" w:sz="0" w:space="0" w:color="auto"/>
                            <w:right w:val="none" w:sz="0" w:space="0" w:color="auto"/>
                          </w:divBdr>
                        </w:div>
                        <w:div w:id="1874923236">
                          <w:marLeft w:val="0"/>
                          <w:marRight w:val="0"/>
                          <w:marTop w:val="0"/>
                          <w:marBottom w:val="0"/>
                          <w:divBdr>
                            <w:top w:val="none" w:sz="0" w:space="0" w:color="auto"/>
                            <w:left w:val="none" w:sz="0" w:space="0" w:color="auto"/>
                            <w:bottom w:val="none" w:sz="0" w:space="0" w:color="auto"/>
                            <w:right w:val="none" w:sz="0" w:space="0" w:color="auto"/>
                          </w:divBdr>
                        </w:div>
                        <w:div w:id="1469858961">
                          <w:marLeft w:val="0"/>
                          <w:marRight w:val="0"/>
                          <w:marTop w:val="0"/>
                          <w:marBottom w:val="0"/>
                          <w:divBdr>
                            <w:top w:val="none" w:sz="0" w:space="0" w:color="auto"/>
                            <w:left w:val="none" w:sz="0" w:space="0" w:color="auto"/>
                            <w:bottom w:val="none" w:sz="0" w:space="0" w:color="auto"/>
                            <w:right w:val="none" w:sz="0" w:space="0" w:color="auto"/>
                          </w:divBdr>
                        </w:div>
                        <w:div w:id="203835745">
                          <w:marLeft w:val="0"/>
                          <w:marRight w:val="0"/>
                          <w:marTop w:val="0"/>
                          <w:marBottom w:val="0"/>
                          <w:divBdr>
                            <w:top w:val="none" w:sz="0" w:space="0" w:color="auto"/>
                            <w:left w:val="none" w:sz="0" w:space="0" w:color="auto"/>
                            <w:bottom w:val="none" w:sz="0" w:space="0" w:color="auto"/>
                            <w:right w:val="none" w:sz="0" w:space="0" w:color="auto"/>
                          </w:divBdr>
                        </w:div>
                        <w:div w:id="552737491">
                          <w:marLeft w:val="0"/>
                          <w:marRight w:val="0"/>
                          <w:marTop w:val="0"/>
                          <w:marBottom w:val="0"/>
                          <w:divBdr>
                            <w:top w:val="none" w:sz="0" w:space="0" w:color="auto"/>
                            <w:left w:val="none" w:sz="0" w:space="0" w:color="auto"/>
                            <w:bottom w:val="none" w:sz="0" w:space="0" w:color="auto"/>
                            <w:right w:val="none" w:sz="0" w:space="0" w:color="auto"/>
                          </w:divBdr>
                        </w:div>
                        <w:div w:id="466434979">
                          <w:marLeft w:val="0"/>
                          <w:marRight w:val="0"/>
                          <w:marTop w:val="0"/>
                          <w:marBottom w:val="0"/>
                          <w:divBdr>
                            <w:top w:val="none" w:sz="0" w:space="0" w:color="auto"/>
                            <w:left w:val="none" w:sz="0" w:space="0" w:color="auto"/>
                            <w:bottom w:val="none" w:sz="0" w:space="0" w:color="auto"/>
                            <w:right w:val="none" w:sz="0" w:space="0" w:color="auto"/>
                          </w:divBdr>
                        </w:div>
                        <w:div w:id="20712821">
                          <w:marLeft w:val="0"/>
                          <w:marRight w:val="0"/>
                          <w:marTop w:val="0"/>
                          <w:marBottom w:val="0"/>
                          <w:divBdr>
                            <w:top w:val="none" w:sz="0" w:space="0" w:color="auto"/>
                            <w:left w:val="none" w:sz="0" w:space="0" w:color="auto"/>
                            <w:bottom w:val="none" w:sz="0" w:space="0" w:color="auto"/>
                            <w:right w:val="none" w:sz="0" w:space="0" w:color="auto"/>
                          </w:divBdr>
                        </w:div>
                        <w:div w:id="1430858709">
                          <w:marLeft w:val="0"/>
                          <w:marRight w:val="0"/>
                          <w:marTop w:val="0"/>
                          <w:marBottom w:val="0"/>
                          <w:divBdr>
                            <w:top w:val="none" w:sz="0" w:space="0" w:color="auto"/>
                            <w:left w:val="none" w:sz="0" w:space="0" w:color="auto"/>
                            <w:bottom w:val="none" w:sz="0" w:space="0" w:color="auto"/>
                            <w:right w:val="none" w:sz="0" w:space="0" w:color="auto"/>
                          </w:divBdr>
                        </w:div>
                        <w:div w:id="395588680">
                          <w:marLeft w:val="0"/>
                          <w:marRight w:val="0"/>
                          <w:marTop w:val="0"/>
                          <w:marBottom w:val="0"/>
                          <w:divBdr>
                            <w:top w:val="none" w:sz="0" w:space="0" w:color="auto"/>
                            <w:left w:val="none" w:sz="0" w:space="0" w:color="auto"/>
                            <w:bottom w:val="none" w:sz="0" w:space="0" w:color="auto"/>
                            <w:right w:val="none" w:sz="0" w:space="0" w:color="auto"/>
                          </w:divBdr>
                        </w:div>
                        <w:div w:id="1470438359">
                          <w:marLeft w:val="0"/>
                          <w:marRight w:val="0"/>
                          <w:marTop w:val="0"/>
                          <w:marBottom w:val="0"/>
                          <w:divBdr>
                            <w:top w:val="none" w:sz="0" w:space="0" w:color="auto"/>
                            <w:left w:val="none" w:sz="0" w:space="0" w:color="auto"/>
                            <w:bottom w:val="none" w:sz="0" w:space="0" w:color="auto"/>
                            <w:right w:val="none" w:sz="0" w:space="0" w:color="auto"/>
                          </w:divBdr>
                        </w:div>
                        <w:div w:id="81685500">
                          <w:marLeft w:val="0"/>
                          <w:marRight w:val="0"/>
                          <w:marTop w:val="0"/>
                          <w:marBottom w:val="0"/>
                          <w:divBdr>
                            <w:top w:val="none" w:sz="0" w:space="0" w:color="auto"/>
                            <w:left w:val="none" w:sz="0" w:space="0" w:color="auto"/>
                            <w:bottom w:val="none" w:sz="0" w:space="0" w:color="auto"/>
                            <w:right w:val="none" w:sz="0" w:space="0" w:color="auto"/>
                          </w:divBdr>
                        </w:div>
                        <w:div w:id="1456942223">
                          <w:marLeft w:val="0"/>
                          <w:marRight w:val="0"/>
                          <w:marTop w:val="0"/>
                          <w:marBottom w:val="0"/>
                          <w:divBdr>
                            <w:top w:val="none" w:sz="0" w:space="0" w:color="auto"/>
                            <w:left w:val="none" w:sz="0" w:space="0" w:color="auto"/>
                            <w:bottom w:val="none" w:sz="0" w:space="0" w:color="auto"/>
                            <w:right w:val="none" w:sz="0" w:space="0" w:color="auto"/>
                          </w:divBdr>
                        </w:div>
                        <w:div w:id="1828012379">
                          <w:marLeft w:val="0"/>
                          <w:marRight w:val="0"/>
                          <w:marTop w:val="0"/>
                          <w:marBottom w:val="0"/>
                          <w:divBdr>
                            <w:top w:val="none" w:sz="0" w:space="0" w:color="auto"/>
                            <w:left w:val="none" w:sz="0" w:space="0" w:color="auto"/>
                            <w:bottom w:val="none" w:sz="0" w:space="0" w:color="auto"/>
                            <w:right w:val="none" w:sz="0" w:space="0" w:color="auto"/>
                          </w:divBdr>
                        </w:div>
                        <w:div w:id="1484084366">
                          <w:marLeft w:val="0"/>
                          <w:marRight w:val="0"/>
                          <w:marTop w:val="0"/>
                          <w:marBottom w:val="0"/>
                          <w:divBdr>
                            <w:top w:val="none" w:sz="0" w:space="0" w:color="auto"/>
                            <w:left w:val="none" w:sz="0" w:space="0" w:color="auto"/>
                            <w:bottom w:val="none" w:sz="0" w:space="0" w:color="auto"/>
                            <w:right w:val="none" w:sz="0" w:space="0" w:color="auto"/>
                          </w:divBdr>
                        </w:div>
                        <w:div w:id="1560483902">
                          <w:marLeft w:val="0"/>
                          <w:marRight w:val="0"/>
                          <w:marTop w:val="0"/>
                          <w:marBottom w:val="0"/>
                          <w:divBdr>
                            <w:top w:val="none" w:sz="0" w:space="0" w:color="auto"/>
                            <w:left w:val="none" w:sz="0" w:space="0" w:color="auto"/>
                            <w:bottom w:val="none" w:sz="0" w:space="0" w:color="auto"/>
                            <w:right w:val="none" w:sz="0" w:space="0" w:color="auto"/>
                          </w:divBdr>
                        </w:div>
                        <w:div w:id="519517246">
                          <w:marLeft w:val="0"/>
                          <w:marRight w:val="0"/>
                          <w:marTop w:val="0"/>
                          <w:marBottom w:val="0"/>
                          <w:divBdr>
                            <w:top w:val="none" w:sz="0" w:space="0" w:color="auto"/>
                            <w:left w:val="none" w:sz="0" w:space="0" w:color="auto"/>
                            <w:bottom w:val="none" w:sz="0" w:space="0" w:color="auto"/>
                            <w:right w:val="none" w:sz="0" w:space="0" w:color="auto"/>
                          </w:divBdr>
                        </w:div>
                        <w:div w:id="1410154184">
                          <w:marLeft w:val="0"/>
                          <w:marRight w:val="0"/>
                          <w:marTop w:val="0"/>
                          <w:marBottom w:val="0"/>
                          <w:divBdr>
                            <w:top w:val="none" w:sz="0" w:space="0" w:color="auto"/>
                            <w:left w:val="none" w:sz="0" w:space="0" w:color="auto"/>
                            <w:bottom w:val="none" w:sz="0" w:space="0" w:color="auto"/>
                            <w:right w:val="none" w:sz="0" w:space="0" w:color="auto"/>
                          </w:divBdr>
                        </w:div>
                        <w:div w:id="7327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hyperlink" Target="http://yalepress.yale.edu/Yupbooks/images/full13/9780300102819.jpg" TargetMode="Externa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hyperlink" Target="http://photoblog.typologic.com/images/20070714124147_raven.jpg" TargetMode="External"/><Relationship Id="rId11" Type="http://schemas.openxmlformats.org/officeDocument/2006/relationships/hyperlink" Target="http://www.americanliterature.com/images/bookcovers/lastmohicanpen.jpg" TargetMode="External"/><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2015-03-13T01:11:00Z</dcterms:created>
  <dcterms:modified xsi:type="dcterms:W3CDTF">2015-03-13T01:11:00Z</dcterms:modified>
</cp:coreProperties>
</file>